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4E9F" w:rsidP="312605D3" w:rsidRDefault="009A5D4C" w14:paraId="169D1BE3" w14:textId="21E5B26A">
      <w:pPr>
        <w:rPr>
          <w:rFonts w:ascii="Times New Roman" w:hAnsi="Times New Roman" w:eastAsia="Times New Roman" w:cs="Times New Roman"/>
          <w:b/>
          <w:bCs/>
          <w:sz w:val="32"/>
          <w:szCs w:val="32"/>
          <w:u w:val="single"/>
        </w:rPr>
      </w:pPr>
      <w:r w:rsidRPr="312605D3">
        <w:rPr>
          <w:rFonts w:ascii="Times New Roman" w:hAnsi="Times New Roman" w:eastAsia="Times New Roman" w:cs="Times New Roman"/>
          <w:b/>
          <w:bCs/>
          <w:sz w:val="32"/>
          <w:szCs w:val="32"/>
          <w:u w:val="single"/>
        </w:rPr>
        <w:t xml:space="preserve">Attachment </w:t>
      </w:r>
      <w:r w:rsidRPr="312605D3" w:rsidR="1083E3DF">
        <w:rPr>
          <w:rFonts w:ascii="Times New Roman" w:hAnsi="Times New Roman" w:eastAsia="Times New Roman" w:cs="Times New Roman"/>
          <w:b/>
          <w:bCs/>
          <w:sz w:val="32"/>
          <w:szCs w:val="32"/>
          <w:u w:val="single"/>
        </w:rPr>
        <w:t>5</w:t>
      </w:r>
      <w:r w:rsidRPr="312605D3" w:rsidR="000D1D84">
        <w:rPr>
          <w:rFonts w:ascii="Times New Roman" w:hAnsi="Times New Roman" w:eastAsia="Times New Roman" w:cs="Times New Roman"/>
          <w:b/>
          <w:bCs/>
          <w:sz w:val="32"/>
          <w:szCs w:val="32"/>
          <w:u w:val="single"/>
        </w:rPr>
        <w:t>. Standard Indicators Sheet</w:t>
      </w:r>
    </w:p>
    <w:p w:rsidR="00B64E9F" w:rsidP="312605D3" w:rsidRDefault="000D1D84" w14:paraId="2443849F" w14:textId="47293106">
      <w:pPr>
        <w:spacing w:after="0" w:line="240" w:lineRule="auto"/>
        <w:jc w:val="both"/>
        <w:rPr>
          <w:rFonts w:ascii="Times New Roman" w:hAnsi="Times New Roman" w:eastAsia="Times New Roman" w:cs="Times New Roman"/>
          <w:i/>
          <w:iCs/>
          <w:sz w:val="24"/>
          <w:szCs w:val="24"/>
        </w:rPr>
      </w:pPr>
      <w:proofErr w:type="gramStart"/>
      <w:r w:rsidRPr="312605D3">
        <w:rPr>
          <w:rFonts w:ascii="Times New Roman" w:hAnsi="Times New Roman" w:eastAsia="Times New Roman" w:cs="Times New Roman"/>
          <w:i/>
          <w:iCs/>
          <w:sz w:val="24"/>
          <w:szCs w:val="24"/>
        </w:rPr>
        <w:t>Reference</w:t>
      </w:r>
      <w:proofErr w:type="gramEnd"/>
      <w:r w:rsidRPr="312605D3">
        <w:rPr>
          <w:rFonts w:ascii="Times New Roman" w:hAnsi="Times New Roman" w:eastAsia="Times New Roman" w:cs="Times New Roman"/>
          <w:i/>
          <w:iCs/>
          <w:sz w:val="24"/>
          <w:szCs w:val="24"/>
        </w:rPr>
        <w:t xml:space="preserve"> these standard indicators when drafting your Performance Monitoring Plan. Depending on your selected topic and objective, select up to 5 indicators below to track and report on during the implementation of your project.  You may create additional indicators you find necessary to measure the success of your project. We encourage you to use a combination of output and outcome </w:t>
      </w:r>
      <w:r w:rsidRPr="312605D3" w:rsidR="00D273C7">
        <w:rPr>
          <w:rFonts w:ascii="Times New Roman" w:hAnsi="Times New Roman" w:eastAsia="Times New Roman" w:cs="Times New Roman"/>
          <w:i/>
          <w:iCs/>
          <w:sz w:val="24"/>
          <w:szCs w:val="24"/>
        </w:rPr>
        <w:t>indicators</w:t>
      </w:r>
      <w:r w:rsidRPr="312605D3" w:rsidR="65779EA1">
        <w:rPr>
          <w:rFonts w:ascii="Times New Roman" w:hAnsi="Times New Roman" w:eastAsia="Times New Roman" w:cs="Times New Roman"/>
          <w:i/>
          <w:iCs/>
          <w:sz w:val="24"/>
          <w:szCs w:val="24"/>
        </w:rPr>
        <w:t>.</w:t>
      </w:r>
    </w:p>
    <w:p w:rsidR="00B64E9F" w:rsidRDefault="00B64E9F" w14:paraId="4D43813B" w14:textId="77777777">
      <w:pPr>
        <w:spacing w:after="0" w:line="240" w:lineRule="auto"/>
        <w:jc w:val="both"/>
        <w:rPr>
          <w:rFonts w:ascii="Times New Roman" w:hAnsi="Times New Roman" w:eastAsia="Times New Roman" w:cs="Times New Roman"/>
          <w:i/>
          <w:sz w:val="24"/>
          <w:szCs w:val="24"/>
        </w:rPr>
      </w:pPr>
    </w:p>
    <w:p w:rsidR="00B64E9F" w:rsidRDefault="00B64E9F" w14:paraId="31C19A7D" w14:textId="77777777">
      <w:pPr>
        <w:spacing w:after="0" w:line="240" w:lineRule="auto"/>
        <w:jc w:val="both"/>
        <w:rPr>
          <w:rFonts w:ascii="Times New Roman" w:hAnsi="Times New Roman" w:eastAsia="Times New Roman" w:cs="Times New Roman"/>
          <w:i/>
          <w:sz w:val="24"/>
          <w:szCs w:val="24"/>
        </w:rPr>
      </w:pPr>
    </w:p>
    <w:p w:rsidR="00B64E9F" w:rsidP="60E50372" w:rsidRDefault="007B6DE5" w14:paraId="6B507005" w14:textId="4013E38E">
      <w:pPr>
        <w:shd w:val="clear" w:color="auto" w:fill="FFFFFF" w:themeFill="background1"/>
        <w:rPr>
          <w:rFonts w:ascii="Times New Roman" w:hAnsi="Times New Roman" w:eastAsia="Times New Roman" w:cs="Times New Roman"/>
          <w:b/>
          <w:bCs/>
          <w:color w:val="000000"/>
          <w:sz w:val="24"/>
          <w:szCs w:val="24"/>
        </w:rPr>
      </w:pPr>
      <w:r w:rsidRPr="60E50372">
        <w:rPr>
          <w:rFonts w:ascii="Times New Roman" w:hAnsi="Times New Roman" w:eastAsia="Times New Roman" w:cs="Times New Roman"/>
          <w:b/>
          <w:bCs/>
          <w:color w:val="000000" w:themeColor="text1"/>
          <w:sz w:val="24"/>
          <w:szCs w:val="24"/>
        </w:rPr>
        <w:t xml:space="preserve">Goal: </w:t>
      </w:r>
      <w:r w:rsidRPr="60E50372" w:rsidR="40244651">
        <w:rPr>
          <w:rFonts w:ascii="Times New Roman" w:hAnsi="Times New Roman" w:eastAsia="Times New Roman" w:cs="Times New Roman"/>
          <w:b/>
          <w:bCs/>
          <w:color w:val="000000" w:themeColor="text1"/>
          <w:sz w:val="24"/>
          <w:szCs w:val="24"/>
        </w:rPr>
        <w:t xml:space="preserve">Increase </w:t>
      </w:r>
      <w:r w:rsidRPr="60E50372" w:rsidR="540A6227">
        <w:rPr>
          <w:rFonts w:ascii="Times New Roman" w:hAnsi="Times New Roman" w:eastAsia="Times New Roman" w:cs="Times New Roman"/>
          <w:b/>
          <w:bCs/>
          <w:color w:val="000000" w:themeColor="text1"/>
          <w:sz w:val="24"/>
          <w:szCs w:val="24"/>
        </w:rPr>
        <w:t xml:space="preserve">the </w:t>
      </w:r>
      <w:r w:rsidRPr="60E50372" w:rsidR="40244651">
        <w:rPr>
          <w:rFonts w:ascii="Times New Roman" w:hAnsi="Times New Roman" w:eastAsia="Times New Roman" w:cs="Times New Roman"/>
          <w:b/>
          <w:bCs/>
          <w:color w:val="000000" w:themeColor="text1"/>
          <w:sz w:val="24"/>
          <w:szCs w:val="24"/>
        </w:rPr>
        <w:t>number of Kyrgyzstanis who are proficient in English by improving the quality of English language</w:t>
      </w:r>
      <w:r w:rsidRPr="60E50372" w:rsidR="36380FD2">
        <w:rPr>
          <w:rFonts w:ascii="Times New Roman" w:hAnsi="Times New Roman" w:eastAsia="Times New Roman" w:cs="Times New Roman"/>
          <w:b/>
          <w:bCs/>
          <w:color w:val="000000" w:themeColor="text1"/>
          <w:sz w:val="24"/>
          <w:szCs w:val="24"/>
        </w:rPr>
        <w:t xml:space="preserve"> </w:t>
      </w:r>
      <w:r w:rsidRPr="60E50372" w:rsidR="40244651">
        <w:rPr>
          <w:rFonts w:ascii="Times New Roman" w:hAnsi="Times New Roman" w:eastAsia="Times New Roman" w:cs="Times New Roman"/>
          <w:b/>
          <w:bCs/>
          <w:color w:val="000000" w:themeColor="text1"/>
          <w:sz w:val="24"/>
          <w:szCs w:val="24"/>
        </w:rPr>
        <w:t>teaching and le</w:t>
      </w:r>
      <w:r w:rsidRPr="60E50372" w:rsidR="500895E4">
        <w:rPr>
          <w:rFonts w:ascii="Times New Roman" w:hAnsi="Times New Roman" w:eastAsia="Times New Roman" w:cs="Times New Roman"/>
          <w:b/>
          <w:bCs/>
          <w:color w:val="000000" w:themeColor="text1"/>
          <w:sz w:val="24"/>
          <w:szCs w:val="24"/>
        </w:rPr>
        <w:t>ar</w:t>
      </w:r>
      <w:r w:rsidRPr="60E50372" w:rsidR="40244651">
        <w:rPr>
          <w:rFonts w:ascii="Times New Roman" w:hAnsi="Times New Roman" w:eastAsia="Times New Roman" w:cs="Times New Roman"/>
          <w:b/>
          <w:bCs/>
          <w:color w:val="000000" w:themeColor="text1"/>
          <w:sz w:val="24"/>
          <w:szCs w:val="24"/>
        </w:rPr>
        <w:t>ning in secondary s</w:t>
      </w:r>
      <w:r w:rsidRPr="60E50372" w:rsidR="36B2E23B">
        <w:rPr>
          <w:rFonts w:ascii="Times New Roman" w:hAnsi="Times New Roman" w:eastAsia="Times New Roman" w:cs="Times New Roman"/>
          <w:b/>
          <w:bCs/>
          <w:color w:val="000000" w:themeColor="text1"/>
          <w:sz w:val="24"/>
          <w:szCs w:val="24"/>
        </w:rPr>
        <w:t>chools and universities of the Kyrgyz Republic.</w:t>
      </w:r>
      <w:r w:rsidRPr="60E50372" w:rsidR="69440FFE">
        <w:rPr>
          <w:rFonts w:ascii="Times New Roman" w:hAnsi="Times New Roman" w:eastAsia="Times New Roman" w:cs="Times New Roman"/>
          <w:b/>
          <w:bCs/>
          <w:color w:val="000000" w:themeColor="text1"/>
          <w:sz w:val="24"/>
          <w:szCs w:val="24"/>
        </w:rPr>
        <w:t xml:space="preserve"> </w:t>
      </w:r>
    </w:p>
    <w:tbl>
      <w:tblPr>
        <w:tblW w:w="101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62"/>
        <w:gridCol w:w="4462"/>
      </w:tblGrid>
      <w:tr w:rsidRPr="008B46F9" w:rsidR="008B46F9" w:rsidTr="6B8A96D7" w14:paraId="2DED5A2E"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8B46F9" w:rsidR="008B46F9" w:rsidP="008B46F9" w:rsidRDefault="008B46F9" w14:paraId="4CCC41BD" w14:textId="77777777">
            <w:pPr>
              <w:shd w:val="clear" w:color="auto" w:fill="FFFFFF"/>
              <w:rPr>
                <w:rFonts w:ascii="Times New Roman" w:hAnsi="Times New Roman" w:eastAsia="Times New Roman" w:cs="Times New Roman"/>
                <w:b/>
                <w:color w:val="000000"/>
                <w:sz w:val="24"/>
                <w:szCs w:val="24"/>
              </w:rPr>
            </w:pPr>
            <w:r w:rsidRPr="008B46F9">
              <w:rPr>
                <w:rFonts w:ascii="Times New Roman" w:hAnsi="Times New Roman" w:eastAsia="Times New Roman" w:cs="Times New Roman"/>
                <w:b/>
                <w:bCs/>
                <w:color w:val="000000"/>
                <w:sz w:val="24"/>
                <w:szCs w:val="24"/>
              </w:rPr>
              <w:t>Output Indicators</w:t>
            </w:r>
            <w:r w:rsidRPr="008B46F9">
              <w:rPr>
                <w:rFonts w:ascii="Times New Roman" w:hAnsi="Times New Roman" w:eastAsia="Times New Roman" w:cs="Times New Roman"/>
                <w:b/>
                <w:i/>
                <w:iCs/>
                <w:color w:val="000000"/>
                <w:sz w:val="24"/>
                <w:szCs w:val="24"/>
              </w:rPr>
              <w:t xml:space="preserve"> (Track activities)</w:t>
            </w:r>
            <w:r w:rsidRPr="008B46F9">
              <w:rPr>
                <w:rFonts w:ascii="Times New Roman" w:hAnsi="Times New Roman" w:eastAsia="Times New Roman" w:cs="Times New Roman"/>
                <w:b/>
                <w:color w:val="000000"/>
                <w:sz w:val="24"/>
                <w:szCs w:val="24"/>
              </w:rPr>
              <w:t>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8B46F9" w:rsidR="008B46F9" w:rsidP="008B46F9" w:rsidRDefault="008B46F9" w14:paraId="5302CFDE" w14:textId="77777777">
            <w:pPr>
              <w:shd w:val="clear" w:color="auto" w:fill="FFFFFF"/>
              <w:rPr>
                <w:rFonts w:ascii="Times New Roman" w:hAnsi="Times New Roman" w:eastAsia="Times New Roman" w:cs="Times New Roman"/>
                <w:b/>
                <w:color w:val="000000"/>
                <w:sz w:val="24"/>
                <w:szCs w:val="24"/>
              </w:rPr>
            </w:pPr>
            <w:r w:rsidRPr="008B46F9">
              <w:rPr>
                <w:rFonts w:ascii="Times New Roman" w:hAnsi="Times New Roman" w:eastAsia="Times New Roman" w:cs="Times New Roman"/>
                <w:b/>
                <w:bCs/>
                <w:color w:val="000000"/>
                <w:sz w:val="24"/>
                <w:szCs w:val="24"/>
              </w:rPr>
              <w:t>Suggested Data Collection Method </w:t>
            </w:r>
            <w:r w:rsidRPr="008B46F9">
              <w:rPr>
                <w:rFonts w:ascii="Times New Roman" w:hAnsi="Times New Roman" w:eastAsia="Times New Roman" w:cs="Times New Roman"/>
                <w:b/>
                <w:color w:val="000000"/>
                <w:sz w:val="24"/>
                <w:szCs w:val="24"/>
              </w:rPr>
              <w:t> </w:t>
            </w:r>
          </w:p>
        </w:tc>
      </w:tr>
      <w:tr w:rsidRPr="008B46F9" w:rsidR="008B46F9" w:rsidTr="6B8A96D7" w14:paraId="183482E1" w14:textId="77777777">
        <w:trPr>
          <w:trHeight w:val="1035"/>
        </w:trPr>
        <w:tc>
          <w:tcPr>
            <w:tcW w:w="5662" w:type="dxa"/>
            <w:tcBorders>
              <w:top w:val="single" w:color="000000" w:themeColor="text1" w:sz="6" w:space="0"/>
              <w:left w:val="single" w:color="000000" w:themeColor="text1" w:sz="6" w:space="0"/>
              <w:bottom w:val="single" w:color="auto" w:sz="6" w:space="0"/>
              <w:right w:val="single" w:color="000000" w:themeColor="text1" w:sz="6" w:space="0"/>
            </w:tcBorders>
            <w:shd w:val="clear" w:color="auto" w:fill="auto"/>
            <w:tcMar/>
            <w:hideMark/>
          </w:tcPr>
          <w:p w:rsidRPr="008B46F9" w:rsidR="008B46F9" w:rsidP="008B46F9" w:rsidRDefault="008B46F9" w14:paraId="05A96B16"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 </w:t>
            </w:r>
          </w:p>
          <w:p w:rsidRPr="008B46F9" w:rsidR="008B46F9" w:rsidP="6B8A96D7" w:rsidRDefault="008B46F9" w14:paraId="2814D290" w14:textId="2269820D">
            <w:pPr>
              <w:shd w:val="clear" w:color="auto" w:fill="FFFFFF" w:themeFill="background1"/>
              <w:rPr>
                <w:rFonts w:ascii="Times New Roman" w:hAnsi="Times New Roman" w:eastAsia="Times New Roman" w:cs="Times New Roman"/>
                <w:color w:val="000000"/>
                <w:sz w:val="24"/>
                <w:szCs w:val="24"/>
              </w:rPr>
            </w:pPr>
            <w:r w:rsidRPr="6B8A96D7" w:rsidR="008B46F9">
              <w:rPr>
                <w:rFonts w:ascii="Times New Roman" w:hAnsi="Times New Roman" w:eastAsia="Times New Roman" w:cs="Times New Roman"/>
                <w:color w:val="000000" w:themeColor="text1" w:themeTint="FF" w:themeShade="FF"/>
                <w:sz w:val="24"/>
                <w:szCs w:val="24"/>
              </w:rPr>
              <w:t xml:space="preserve"># of English language courses </w:t>
            </w:r>
            <w:r w:rsidRPr="6B8A96D7" w:rsidR="3A197E36">
              <w:rPr>
                <w:rFonts w:ascii="Times New Roman" w:hAnsi="Times New Roman" w:eastAsia="Times New Roman" w:cs="Times New Roman"/>
                <w:color w:val="000000" w:themeColor="text1" w:themeTint="FF" w:themeShade="FF"/>
                <w:sz w:val="24"/>
                <w:szCs w:val="24"/>
              </w:rPr>
              <w:t>conducted</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41DEB78D" w14:textId="61CD5BEB">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Track course schedule and registration records </w:t>
            </w:r>
            <w:r w:rsidRPr="312605D3" w:rsidR="26FFB14B">
              <w:rPr>
                <w:rFonts w:ascii="Times New Roman" w:hAnsi="Times New Roman" w:eastAsia="Times New Roman" w:cs="Times New Roman"/>
                <w:color w:val="000000" w:themeColor="text1"/>
                <w:sz w:val="24"/>
                <w:szCs w:val="24"/>
              </w:rPr>
              <w:t xml:space="preserve">disaggregated </w:t>
            </w:r>
            <w:r w:rsidRPr="312605D3" w:rsidR="6918EFD6">
              <w:rPr>
                <w:rFonts w:ascii="Times New Roman" w:hAnsi="Times New Roman" w:eastAsia="Times New Roman" w:cs="Times New Roman"/>
                <w:color w:val="000000" w:themeColor="text1"/>
                <w:sz w:val="24"/>
                <w:szCs w:val="24"/>
              </w:rPr>
              <w:t xml:space="preserve">by </w:t>
            </w:r>
            <w:r w:rsidRPr="312605D3">
              <w:rPr>
                <w:rFonts w:ascii="Times New Roman" w:hAnsi="Times New Roman" w:eastAsia="Times New Roman" w:cs="Times New Roman"/>
                <w:color w:val="000000" w:themeColor="text1"/>
                <w:sz w:val="24"/>
                <w:szCs w:val="24"/>
              </w:rPr>
              <w:t>each target audience  </w:t>
            </w:r>
          </w:p>
        </w:tc>
      </w:tr>
      <w:tr w:rsidRPr="008B46F9" w:rsidR="008B46F9" w:rsidTr="6B8A96D7" w14:paraId="2C4403FE" w14:textId="77777777">
        <w:trPr>
          <w:trHeight w:val="1140"/>
        </w:trPr>
        <w:tc>
          <w:tcPr>
            <w:tcW w:w="5662"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0DD749CB" w:rsidRDefault="008B46F9" w14:paraId="318D9F5F" w14:textId="5A5492DA">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w:t>
            </w:r>
            <w:r w:rsidRPr="312605D3" w:rsidR="5493DD41">
              <w:rPr>
                <w:rFonts w:ascii="Times New Roman" w:hAnsi="Times New Roman" w:eastAsia="Times New Roman" w:cs="Times New Roman"/>
                <w:color w:val="000000" w:themeColor="text1"/>
                <w:sz w:val="24"/>
                <w:szCs w:val="24"/>
              </w:rPr>
              <w:t xml:space="preserve">participants </w:t>
            </w:r>
            <w:r w:rsidRPr="312605D3">
              <w:rPr>
                <w:rFonts w:ascii="Times New Roman" w:hAnsi="Times New Roman" w:eastAsia="Times New Roman" w:cs="Times New Roman"/>
                <w:color w:val="000000" w:themeColor="text1"/>
                <w:sz w:val="24"/>
                <w:szCs w:val="24"/>
              </w:rPr>
              <w:t>enrolled in English language course</w:t>
            </w:r>
            <w:r w:rsidRPr="312605D3" w:rsidR="3568475E">
              <w:rPr>
                <w:rFonts w:ascii="Times New Roman" w:hAnsi="Times New Roman" w:eastAsia="Times New Roman" w:cs="Times New Roman"/>
                <w:color w:val="000000" w:themeColor="text1"/>
                <w:sz w:val="24"/>
                <w:szCs w:val="24"/>
              </w:rPr>
              <w:t>s</w:t>
            </w:r>
            <w:r w:rsidRPr="312605D3" w:rsidR="6BDD95D5">
              <w:rPr>
                <w:rFonts w:ascii="Times New Roman" w:hAnsi="Times New Roman" w:eastAsia="Times New Roman" w:cs="Times New Roman"/>
                <w:color w:val="000000" w:themeColor="text1"/>
                <w:sz w:val="24"/>
                <w:szCs w:val="24"/>
              </w:rPr>
              <w:t>, disaggregated by audience</w:t>
            </w:r>
          </w:p>
          <w:p w:rsidRPr="008B46F9" w:rsidR="008B46F9" w:rsidP="008B46F9" w:rsidRDefault="008B46F9" w14:paraId="2127CABE"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3618FDDC" w14:textId="7FE4239F">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Track enrollment records or student registration forms and % of </w:t>
            </w:r>
            <w:r w:rsidRPr="312605D3" w:rsidR="78C5D917">
              <w:rPr>
                <w:rFonts w:ascii="Times New Roman" w:hAnsi="Times New Roman" w:eastAsia="Times New Roman" w:cs="Times New Roman"/>
                <w:color w:val="000000" w:themeColor="text1"/>
                <w:sz w:val="24"/>
                <w:szCs w:val="24"/>
              </w:rPr>
              <w:t>participants disaggregated</w:t>
            </w:r>
            <w:r w:rsidRPr="312605D3">
              <w:rPr>
                <w:rFonts w:ascii="Times New Roman" w:hAnsi="Times New Roman" w:eastAsia="Times New Roman" w:cs="Times New Roman"/>
                <w:color w:val="000000" w:themeColor="text1"/>
                <w:sz w:val="24"/>
                <w:szCs w:val="24"/>
              </w:rPr>
              <w:t xml:space="preserve"> by audience</w:t>
            </w:r>
            <w:r w:rsidRPr="312605D3" w:rsidR="5D9CC3C6">
              <w:rPr>
                <w:rFonts w:ascii="Times New Roman" w:hAnsi="Times New Roman" w:eastAsia="Times New Roman" w:cs="Times New Roman"/>
                <w:color w:val="000000" w:themeColor="text1"/>
                <w:sz w:val="24"/>
                <w:szCs w:val="24"/>
              </w:rPr>
              <w:t xml:space="preserve"> type, sex, and English proficiency entry level</w:t>
            </w:r>
            <w:r w:rsidRPr="312605D3">
              <w:rPr>
                <w:rFonts w:ascii="Times New Roman" w:hAnsi="Times New Roman" w:eastAsia="Times New Roman" w:cs="Times New Roman"/>
                <w:color w:val="000000" w:themeColor="text1"/>
                <w:sz w:val="24"/>
                <w:szCs w:val="24"/>
              </w:rPr>
              <w:t>: </w:t>
            </w:r>
          </w:p>
          <w:p w:rsidRPr="008B46F9" w:rsidR="008B46F9" w:rsidP="312605D3" w:rsidRDefault="1797362A" w14:paraId="77CFB2D1" w14:textId="5DED4389">
            <w:pPr>
              <w:numPr>
                <w:ilvl w:val="0"/>
                <w:numId w:val="6"/>
              </w:num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pre-service and early to mid-career </w:t>
            </w:r>
            <w:r w:rsidRPr="312605D3" w:rsidR="0868990F">
              <w:rPr>
                <w:rFonts w:ascii="Times New Roman" w:hAnsi="Times New Roman" w:eastAsia="Times New Roman" w:cs="Times New Roman"/>
                <w:color w:val="000000" w:themeColor="text1"/>
                <w:sz w:val="24"/>
                <w:szCs w:val="24"/>
              </w:rPr>
              <w:t xml:space="preserve">secondary </w:t>
            </w:r>
            <w:r w:rsidRPr="312605D3" w:rsidR="6A98AD9C">
              <w:rPr>
                <w:rFonts w:ascii="Times New Roman" w:hAnsi="Times New Roman" w:eastAsia="Times New Roman" w:cs="Times New Roman"/>
                <w:color w:val="000000" w:themeColor="text1"/>
                <w:sz w:val="24"/>
                <w:szCs w:val="24"/>
              </w:rPr>
              <w:t>schools'</w:t>
            </w:r>
            <w:r w:rsidRPr="312605D3" w:rsidR="5BDD6F6E">
              <w:rPr>
                <w:rFonts w:ascii="Times New Roman" w:hAnsi="Times New Roman" w:eastAsia="Times New Roman" w:cs="Times New Roman"/>
                <w:color w:val="000000" w:themeColor="text1"/>
                <w:sz w:val="24"/>
                <w:szCs w:val="24"/>
              </w:rPr>
              <w:t xml:space="preserve"> teachers</w:t>
            </w:r>
            <w:r w:rsidRPr="312605D3" w:rsidR="0868990F">
              <w:rPr>
                <w:rFonts w:ascii="Times New Roman" w:hAnsi="Times New Roman" w:eastAsia="Times New Roman" w:cs="Times New Roman"/>
                <w:color w:val="000000" w:themeColor="text1"/>
                <w:sz w:val="24"/>
                <w:szCs w:val="24"/>
              </w:rPr>
              <w:t xml:space="preserve">, </w:t>
            </w:r>
            <w:r w:rsidRPr="312605D3" w:rsidR="6EEFC043">
              <w:rPr>
                <w:rFonts w:ascii="Times New Roman" w:hAnsi="Times New Roman" w:eastAsia="Times New Roman" w:cs="Times New Roman"/>
                <w:color w:val="000000" w:themeColor="text1"/>
                <w:sz w:val="24"/>
                <w:szCs w:val="24"/>
              </w:rPr>
              <w:t xml:space="preserve">pre-service and early to mid-career </w:t>
            </w:r>
            <w:r w:rsidRPr="312605D3" w:rsidR="0868990F">
              <w:rPr>
                <w:rFonts w:ascii="Times New Roman" w:hAnsi="Times New Roman" w:eastAsia="Times New Roman" w:cs="Times New Roman"/>
                <w:color w:val="000000" w:themeColor="text1"/>
                <w:sz w:val="24"/>
                <w:szCs w:val="24"/>
              </w:rPr>
              <w:t xml:space="preserve">university teachers, </w:t>
            </w:r>
            <w:r w:rsidRPr="312605D3" w:rsidR="008B46F9">
              <w:rPr>
                <w:rFonts w:ascii="Times New Roman" w:hAnsi="Times New Roman" w:eastAsia="Times New Roman" w:cs="Times New Roman"/>
                <w:color w:val="000000" w:themeColor="text1"/>
                <w:sz w:val="24"/>
                <w:szCs w:val="24"/>
              </w:rPr>
              <w:t xml:space="preserve">students </w:t>
            </w:r>
            <w:r w:rsidRPr="312605D3" w:rsidR="00E77E84">
              <w:rPr>
                <w:rFonts w:ascii="Times New Roman" w:hAnsi="Times New Roman" w:eastAsia="Times New Roman" w:cs="Times New Roman"/>
                <w:color w:val="000000" w:themeColor="text1"/>
                <w:sz w:val="24"/>
                <w:szCs w:val="24"/>
              </w:rPr>
              <w:t>at</w:t>
            </w:r>
            <w:r w:rsidRPr="312605D3" w:rsidR="008B46F9">
              <w:rPr>
                <w:rFonts w:ascii="Times New Roman" w:hAnsi="Times New Roman" w:eastAsia="Times New Roman" w:cs="Times New Roman"/>
                <w:color w:val="000000" w:themeColor="text1"/>
                <w:sz w:val="24"/>
                <w:szCs w:val="24"/>
              </w:rPr>
              <w:t xml:space="preserve"> secondary schools, with disaggregation by grade</w:t>
            </w:r>
          </w:p>
          <w:p w:rsidR="008B46F9" w:rsidP="312605D3" w:rsidRDefault="008B46F9" w14:paraId="00D64FB7" w14:textId="1567E520">
            <w:pPr>
              <w:numPr>
                <w:ilvl w:val="0"/>
                <w:numId w:val="8"/>
              </w:num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university students, with disaggregation by </w:t>
            </w:r>
            <w:proofErr w:type="spellStart"/>
            <w:r w:rsidRPr="312605D3">
              <w:rPr>
                <w:rFonts w:ascii="Times New Roman" w:hAnsi="Times New Roman" w:eastAsia="Times New Roman" w:cs="Times New Roman"/>
                <w:color w:val="000000" w:themeColor="text1"/>
                <w:sz w:val="24"/>
                <w:szCs w:val="24"/>
              </w:rPr>
              <w:t>gradeYouth</w:t>
            </w:r>
            <w:proofErr w:type="spellEnd"/>
            <w:r w:rsidRPr="312605D3">
              <w:rPr>
                <w:rFonts w:ascii="Times New Roman" w:hAnsi="Times New Roman" w:eastAsia="Times New Roman" w:cs="Times New Roman"/>
                <w:color w:val="000000" w:themeColor="text1"/>
                <w:sz w:val="24"/>
                <w:szCs w:val="24"/>
              </w:rPr>
              <w:t>, students, government representatives, journalists, and others </w:t>
            </w:r>
          </w:p>
          <w:p w:rsidRPr="008B46F9" w:rsidR="0067687D" w:rsidP="312605D3" w:rsidRDefault="0067687D" w14:paraId="42254E92" w14:textId="4DCDB605">
            <w:pPr>
              <w:numPr>
                <w:ilvl w:val="0"/>
                <w:numId w:val="8"/>
              </w:num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pre-service</w:t>
            </w:r>
            <w:r w:rsidRPr="312605D3" w:rsidR="004D594A">
              <w:rPr>
                <w:rFonts w:ascii="Times New Roman" w:hAnsi="Times New Roman" w:eastAsia="Times New Roman" w:cs="Times New Roman"/>
                <w:color w:val="000000" w:themeColor="text1"/>
                <w:sz w:val="24"/>
                <w:szCs w:val="24"/>
              </w:rPr>
              <w:t>, early-, mid- career teachers</w:t>
            </w:r>
          </w:p>
        </w:tc>
      </w:tr>
      <w:tr w:rsidR="312605D3" w:rsidTr="6B8A96D7" w14:paraId="41CC57E4" w14:textId="77777777">
        <w:trPr>
          <w:trHeight w:val="915"/>
        </w:trPr>
        <w:tc>
          <w:tcPr>
            <w:tcW w:w="5662" w:type="dxa"/>
            <w:tcBorders>
              <w:top w:val="single" w:color="auto" w:sz="6" w:space="0"/>
              <w:left w:val="single" w:color="000000" w:themeColor="text1" w:sz="6" w:space="0"/>
              <w:bottom w:val="single" w:color="000000" w:themeColor="text1" w:sz="6" w:space="0"/>
              <w:right w:val="single" w:color="000000" w:themeColor="text1" w:sz="6" w:space="0"/>
            </w:tcBorders>
            <w:shd w:val="clear" w:color="auto" w:fill="auto"/>
            <w:tcMar/>
            <w:hideMark/>
          </w:tcPr>
          <w:p w:rsidR="0519EC97" w:rsidP="312605D3" w:rsidRDefault="0519EC97" w14:paraId="05C59867" w14:textId="27A85563">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 of enrolled USG program alumni/students</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7AC196A1" w:rsidP="312605D3" w:rsidRDefault="7AC196A1" w14:paraId="1FB21ECA" w14:textId="30EC35B2">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Track training attendance records, certification lists, and % of completion</w:t>
            </w:r>
          </w:p>
        </w:tc>
      </w:tr>
      <w:tr w:rsidRPr="008B46F9" w:rsidR="008B46F9" w:rsidTr="6B8A96D7" w14:paraId="1EDE751F"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008B46F9" w:rsidRDefault="008B46F9" w14:paraId="4859EFA7"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 of teaching materials developed and distributed (e.g., textbooks, online resources)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3D4BC557" w14:textId="67CCBCE6">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Track the teaching materials developed for target audiences, implementation and</w:t>
            </w:r>
            <w:r w:rsidRPr="312605D3" w:rsidR="6160239B">
              <w:rPr>
                <w:rFonts w:ascii="Times New Roman" w:hAnsi="Times New Roman" w:eastAsia="Times New Roman" w:cs="Times New Roman"/>
                <w:color w:val="000000" w:themeColor="text1"/>
                <w:sz w:val="24"/>
                <w:szCs w:val="24"/>
              </w:rPr>
              <w:t xml:space="preserve"> their</w:t>
            </w:r>
            <w:r w:rsidRPr="312605D3">
              <w:rPr>
                <w:rFonts w:ascii="Times New Roman" w:hAnsi="Times New Roman" w:eastAsia="Times New Roman" w:cs="Times New Roman"/>
                <w:color w:val="000000" w:themeColor="text1"/>
                <w:sz w:val="24"/>
                <w:szCs w:val="24"/>
              </w:rPr>
              <w:t xml:space="preserve"> usage  </w:t>
            </w:r>
          </w:p>
        </w:tc>
      </w:tr>
      <w:tr w:rsidRPr="008B46F9" w:rsidR="008B46F9" w:rsidTr="6B8A96D7" w14:paraId="07B2D018" w14:textId="77777777">
        <w:trPr>
          <w:trHeight w:val="75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312605D3" w:rsidRDefault="28E5C5ED" w14:paraId="1D3C352A" w14:textId="194FA820">
            <w:pPr>
              <w:shd w:val="clear" w:color="auto" w:fill="FFFFFF" w:themeFill="background1"/>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 Number of trained English language teachers (</w:t>
            </w:r>
            <w:proofErr w:type="spellStart"/>
            <w:r w:rsidRPr="312605D3">
              <w:rPr>
                <w:rFonts w:ascii="Times New Roman" w:hAnsi="Times New Roman" w:eastAsia="Times New Roman" w:cs="Times New Roman"/>
                <w:color w:val="000000" w:themeColor="text1"/>
                <w:sz w:val="24"/>
                <w:szCs w:val="24"/>
              </w:rPr>
              <w:t>ToT</w:t>
            </w:r>
            <w:proofErr w:type="spellEnd"/>
            <w:r w:rsidRPr="312605D3">
              <w:rPr>
                <w:rFonts w:ascii="Times New Roman" w:hAnsi="Times New Roman" w:eastAsia="Times New Roman" w:cs="Times New Roman"/>
                <w:color w:val="000000" w:themeColor="text1"/>
                <w:sz w:val="24"/>
                <w:szCs w:val="24"/>
              </w:rPr>
              <w:t xml:space="preserve"> method)  </w:t>
            </w:r>
          </w:p>
          <w:p w:rsidRPr="008B46F9" w:rsidR="008B46F9" w:rsidP="312605D3" w:rsidRDefault="3242BAC5" w14:paraId="2F4186D5" w14:textId="4F39E6A1">
            <w:pPr>
              <w:shd w:val="clear" w:color="auto" w:fill="FFFFFF" w:themeFill="background1"/>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 of certification rates</w:t>
            </w:r>
          </w:p>
          <w:p w:rsidRPr="008B46F9" w:rsidR="008B46F9" w:rsidP="312605D3" w:rsidRDefault="3242BAC5" w14:paraId="49FDDD66" w14:textId="3023F627">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of completion (</w:t>
            </w:r>
            <w:r w:rsidRPr="312605D3" w:rsidR="52DCF9CE">
              <w:rPr>
                <w:rFonts w:ascii="Times New Roman" w:hAnsi="Times New Roman" w:eastAsia="Times New Roman" w:cs="Times New Roman"/>
                <w:color w:val="000000" w:themeColor="text1"/>
                <w:sz w:val="24"/>
                <w:szCs w:val="24"/>
              </w:rPr>
              <w:t>e.g.</w:t>
            </w:r>
            <w:r w:rsidRPr="312605D3">
              <w:rPr>
                <w:rFonts w:ascii="Times New Roman" w:hAnsi="Times New Roman" w:eastAsia="Times New Roman" w:cs="Times New Roman"/>
                <w:color w:val="000000" w:themeColor="text1"/>
                <w:sz w:val="24"/>
                <w:szCs w:val="24"/>
              </w:rPr>
              <w:t xml:space="preserve">80% </w:t>
            </w:r>
            <w:r w:rsidRPr="312605D3" w:rsidR="622ACBB0">
              <w:rPr>
                <w:rFonts w:ascii="Times New Roman" w:hAnsi="Times New Roman" w:eastAsia="Times New Roman" w:cs="Times New Roman"/>
                <w:color w:val="000000" w:themeColor="text1"/>
                <w:sz w:val="24"/>
                <w:szCs w:val="24"/>
              </w:rPr>
              <w:t>minimum attendance</w:t>
            </w:r>
            <w:r w:rsidRPr="312605D3">
              <w:rPr>
                <w:rFonts w:ascii="Times New Roman" w:hAnsi="Times New Roman" w:eastAsia="Times New Roman" w:cs="Times New Roman"/>
                <w:color w:val="000000" w:themeColor="text1"/>
                <w:sz w:val="24"/>
                <w:szCs w:val="24"/>
              </w:rPr>
              <w:t>)</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2B2363A7" w14:textId="6A9D2F3A">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Track training attendance records, certification lists, and % of completion  </w:t>
            </w:r>
          </w:p>
        </w:tc>
      </w:tr>
      <w:tr w:rsidRPr="008B46F9" w:rsidR="00541B26" w:rsidTr="6B8A96D7" w14:paraId="7EA70CB5"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B46F9" w:rsidR="00541B26" w:rsidP="312605D3" w:rsidRDefault="00D4278C" w14:paraId="15B0867F" w14:textId="41B71908">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alumni or university students with B2 </w:t>
            </w:r>
            <w:r w:rsidRPr="312605D3" w:rsidR="5F6572B6">
              <w:rPr>
                <w:rFonts w:ascii="Times New Roman" w:hAnsi="Times New Roman" w:eastAsia="Times New Roman" w:cs="Times New Roman"/>
                <w:color w:val="000000" w:themeColor="text1"/>
                <w:sz w:val="24"/>
                <w:szCs w:val="24"/>
              </w:rPr>
              <w:t xml:space="preserve">proficiency </w:t>
            </w:r>
            <w:r w:rsidRPr="312605D3">
              <w:rPr>
                <w:rFonts w:ascii="Times New Roman" w:hAnsi="Times New Roman" w:eastAsia="Times New Roman" w:cs="Times New Roman"/>
                <w:color w:val="000000" w:themeColor="text1"/>
                <w:sz w:val="24"/>
                <w:szCs w:val="24"/>
              </w:rPr>
              <w:t>engaged to lead English classes</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E77E84" w:rsidR="004E1F39" w:rsidP="00E77E84" w:rsidRDefault="63CF0562" w14:paraId="302460EC" w14:textId="20FF27D2">
            <w:pPr>
              <w:shd w:val="clear" w:color="auto" w:fill="FFFFFF" w:themeFill="background1"/>
              <w:rPr>
                <w:rFonts w:ascii="Times New Roman" w:hAnsi="Times New Roman" w:eastAsia="Times New Roman" w:cs="Times New Roman"/>
                <w:color w:val="000000"/>
                <w:sz w:val="24"/>
                <w:szCs w:val="24"/>
              </w:rPr>
            </w:pPr>
            <w:r w:rsidRPr="48EE0DCC">
              <w:rPr>
                <w:rFonts w:ascii="Times New Roman" w:hAnsi="Times New Roman" w:eastAsia="Times New Roman" w:cs="Times New Roman"/>
                <w:color w:val="000000" w:themeColor="text1"/>
                <w:sz w:val="24"/>
                <w:szCs w:val="24"/>
              </w:rPr>
              <w:t>Track</w:t>
            </w:r>
            <w:r w:rsidRPr="48EE0DCC" w:rsidR="7C3FE18F">
              <w:rPr>
                <w:rFonts w:ascii="Times New Roman" w:hAnsi="Times New Roman" w:eastAsia="Times New Roman" w:cs="Times New Roman"/>
                <w:color w:val="000000" w:themeColor="text1"/>
                <w:sz w:val="24"/>
                <w:szCs w:val="24"/>
              </w:rPr>
              <w:t xml:space="preserve"> and maintain</w:t>
            </w:r>
            <w:r w:rsidRPr="48EE0DCC" w:rsidR="26614E91">
              <w:rPr>
                <w:rFonts w:ascii="Times New Roman" w:hAnsi="Times New Roman" w:eastAsia="Times New Roman" w:cs="Times New Roman"/>
                <w:color w:val="000000" w:themeColor="text1"/>
                <w:sz w:val="24"/>
                <w:szCs w:val="24"/>
              </w:rPr>
              <w:t xml:space="preserve"> database of </w:t>
            </w:r>
            <w:r w:rsidRPr="48EE0DCC" w:rsidR="5F7CB0EF">
              <w:rPr>
                <w:rFonts w:ascii="Times New Roman" w:hAnsi="Times New Roman" w:eastAsia="Times New Roman" w:cs="Times New Roman"/>
                <w:color w:val="000000" w:themeColor="text1"/>
                <w:sz w:val="24"/>
                <w:szCs w:val="24"/>
              </w:rPr>
              <w:t xml:space="preserve">alumni and </w:t>
            </w:r>
            <w:r w:rsidRPr="48EE0DCC" w:rsidR="5536975A">
              <w:rPr>
                <w:rFonts w:ascii="Times New Roman" w:hAnsi="Times New Roman" w:eastAsia="Times New Roman" w:cs="Times New Roman"/>
                <w:color w:val="000000" w:themeColor="text1"/>
                <w:sz w:val="24"/>
                <w:szCs w:val="24"/>
              </w:rPr>
              <w:t xml:space="preserve">university </w:t>
            </w:r>
            <w:r w:rsidRPr="48EE0DCC" w:rsidR="00E77E84">
              <w:rPr>
                <w:rFonts w:ascii="Times New Roman" w:hAnsi="Times New Roman" w:eastAsia="Times New Roman" w:cs="Times New Roman"/>
                <w:color w:val="000000" w:themeColor="text1"/>
                <w:sz w:val="24"/>
                <w:szCs w:val="24"/>
              </w:rPr>
              <w:t>students’</w:t>
            </w:r>
            <w:r w:rsidRPr="48EE0DCC" w:rsidR="2F9EDBA0">
              <w:rPr>
                <w:rFonts w:ascii="Times New Roman" w:hAnsi="Times New Roman" w:eastAsia="Times New Roman" w:cs="Times New Roman"/>
                <w:color w:val="000000" w:themeColor="text1"/>
                <w:sz w:val="24"/>
                <w:szCs w:val="24"/>
              </w:rPr>
              <w:t xml:space="preserve"> participation</w:t>
            </w:r>
            <w:r w:rsidRPr="48EE0DCC" w:rsidR="5ABE5D95">
              <w:rPr>
                <w:rFonts w:ascii="Times New Roman" w:hAnsi="Times New Roman" w:eastAsia="Times New Roman" w:cs="Times New Roman"/>
                <w:color w:val="000000" w:themeColor="text1"/>
                <w:sz w:val="24"/>
                <w:szCs w:val="24"/>
              </w:rPr>
              <w:t>,</w:t>
            </w:r>
            <w:r w:rsidRPr="48EE0DCC" w:rsidR="5F7CB0EF">
              <w:rPr>
                <w:rFonts w:ascii="Times New Roman" w:hAnsi="Times New Roman" w:eastAsia="Times New Roman" w:cs="Times New Roman"/>
                <w:color w:val="000000" w:themeColor="text1"/>
                <w:sz w:val="24"/>
                <w:szCs w:val="24"/>
              </w:rPr>
              <w:t xml:space="preserve"> </w:t>
            </w:r>
            <w:r w:rsidRPr="48EE0DCC" w:rsidR="420DA543">
              <w:rPr>
                <w:rFonts w:ascii="Times New Roman" w:hAnsi="Times New Roman" w:eastAsia="Times New Roman" w:cs="Times New Roman"/>
                <w:color w:val="000000" w:themeColor="text1"/>
                <w:sz w:val="24"/>
                <w:szCs w:val="24"/>
              </w:rPr>
              <w:t>disaggregated by audience</w:t>
            </w:r>
            <w:r w:rsidRPr="48EE0DCC" w:rsidR="1355FD00">
              <w:rPr>
                <w:rFonts w:ascii="Times New Roman" w:hAnsi="Times New Roman" w:eastAsia="Times New Roman" w:cs="Times New Roman"/>
                <w:color w:val="000000" w:themeColor="text1"/>
                <w:sz w:val="24"/>
                <w:szCs w:val="24"/>
              </w:rPr>
              <w:t xml:space="preserve"> type</w:t>
            </w:r>
            <w:r w:rsidRPr="48EE0DCC" w:rsidR="5BF438F8">
              <w:rPr>
                <w:rFonts w:ascii="Times New Roman" w:hAnsi="Times New Roman" w:eastAsia="Times New Roman" w:cs="Times New Roman"/>
                <w:color w:val="000000" w:themeColor="text1"/>
                <w:sz w:val="24"/>
                <w:szCs w:val="24"/>
              </w:rPr>
              <w:t>, g</w:t>
            </w:r>
            <w:r w:rsidRPr="48EE0DCC" w:rsidR="1355FD00">
              <w:rPr>
                <w:rFonts w:ascii="Times New Roman" w:hAnsi="Times New Roman" w:eastAsia="Times New Roman" w:cs="Times New Roman"/>
                <w:color w:val="000000" w:themeColor="text1"/>
                <w:sz w:val="24"/>
                <w:szCs w:val="24"/>
              </w:rPr>
              <w:t>rade, sex</w:t>
            </w:r>
            <w:r w:rsidRPr="48EE0DCC" w:rsidR="76D214BE">
              <w:rPr>
                <w:rFonts w:ascii="Times New Roman" w:hAnsi="Times New Roman" w:eastAsia="Times New Roman" w:cs="Times New Roman"/>
                <w:color w:val="000000" w:themeColor="text1"/>
                <w:sz w:val="24"/>
                <w:szCs w:val="24"/>
              </w:rPr>
              <w:t xml:space="preserve">, and </w:t>
            </w:r>
            <w:r w:rsidRPr="48EE0DCC" w:rsidR="1355FD00">
              <w:rPr>
                <w:rFonts w:ascii="Times New Roman" w:hAnsi="Times New Roman" w:eastAsia="Times New Roman" w:cs="Times New Roman"/>
                <w:color w:val="000000" w:themeColor="text1"/>
                <w:sz w:val="24"/>
                <w:szCs w:val="24"/>
              </w:rPr>
              <w:t>program</w:t>
            </w:r>
            <w:r w:rsidRPr="48EE0DCC" w:rsidR="59EA41E9">
              <w:rPr>
                <w:rFonts w:ascii="Times New Roman" w:hAnsi="Times New Roman" w:eastAsia="Times New Roman" w:cs="Times New Roman"/>
                <w:color w:val="000000" w:themeColor="text1"/>
                <w:sz w:val="24"/>
                <w:szCs w:val="24"/>
              </w:rPr>
              <w:t xml:space="preserve"> </w:t>
            </w:r>
            <w:r w:rsidRPr="48EE0DCC" w:rsidR="1355FD00">
              <w:rPr>
                <w:rFonts w:ascii="Times New Roman" w:hAnsi="Times New Roman" w:eastAsia="Times New Roman" w:cs="Times New Roman"/>
                <w:color w:val="000000" w:themeColor="text1"/>
                <w:sz w:val="24"/>
                <w:szCs w:val="24"/>
              </w:rPr>
              <w:t>graduated</w:t>
            </w:r>
            <w:r w:rsidRPr="48EE0DCC" w:rsidR="4B94815E">
              <w:rPr>
                <w:rFonts w:ascii="Times New Roman" w:hAnsi="Times New Roman" w:eastAsia="Times New Roman" w:cs="Times New Roman"/>
                <w:color w:val="000000" w:themeColor="text1"/>
                <w:sz w:val="24"/>
                <w:szCs w:val="24"/>
              </w:rPr>
              <w:t>.</w:t>
            </w:r>
          </w:p>
        </w:tc>
      </w:tr>
      <w:tr w:rsidR="312605D3" w:rsidTr="6B8A96D7" w14:paraId="47BDB5F0"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2E7D6F41" w:rsidP="312605D3" w:rsidRDefault="2E7D6F41" w14:paraId="06553A55" w14:textId="44516049">
            <w:pPr>
              <w:rPr>
                <w:rFonts w:ascii="Times New Roman" w:hAnsi="Times New Roman" w:eastAsia="Times New Roman" w:cs="Times New Roman"/>
                <w:sz w:val="24"/>
                <w:szCs w:val="24"/>
              </w:rPr>
            </w:pPr>
            <w:r w:rsidRPr="312605D3">
              <w:rPr>
                <w:rFonts w:ascii="Times New Roman" w:hAnsi="Times New Roman" w:eastAsia="Times New Roman" w:cs="Times New Roman"/>
                <w:b/>
                <w:bCs/>
                <w:sz w:val="24"/>
                <w:szCs w:val="24"/>
              </w:rPr>
              <w:t xml:space="preserve"># </w:t>
            </w:r>
            <w:r w:rsidRPr="00E77E84">
              <w:rPr>
                <w:rFonts w:ascii="Times New Roman" w:hAnsi="Times New Roman" w:eastAsia="Times New Roman" w:cs="Times New Roman"/>
                <w:sz w:val="24"/>
                <w:szCs w:val="24"/>
              </w:rPr>
              <w:t>of</w:t>
            </w:r>
            <w:r w:rsidRPr="312605D3">
              <w:rPr>
                <w:rFonts w:ascii="Times New Roman" w:hAnsi="Times New Roman" w:eastAsia="Times New Roman" w:cs="Times New Roman"/>
                <w:b/>
                <w:bCs/>
                <w:sz w:val="24"/>
                <w:szCs w:val="24"/>
              </w:rPr>
              <w:t xml:space="preserve"> </w:t>
            </w:r>
            <w:r w:rsidRPr="00E77E84">
              <w:rPr>
                <w:rFonts w:ascii="Times New Roman" w:hAnsi="Times New Roman" w:eastAsia="Times New Roman" w:cs="Times New Roman"/>
                <w:sz w:val="24"/>
                <w:szCs w:val="24"/>
              </w:rPr>
              <w:t>English-language events conducted</w:t>
            </w:r>
            <w:r w:rsidRPr="312605D3">
              <w:rPr>
                <w:rFonts w:ascii="Times New Roman" w:hAnsi="Times New Roman" w:eastAsia="Times New Roman" w:cs="Times New Roman"/>
                <w:sz w:val="24"/>
                <w:szCs w:val="24"/>
              </w:rPr>
              <w:t xml:space="preserve"> by native English speakers</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5E1045E3" w:rsidP="312605D3" w:rsidRDefault="5E1045E3" w14:paraId="4EC64095" w14:textId="44344E22">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Track events conducted via event tracker spreadsheet</w:t>
            </w:r>
          </w:p>
        </w:tc>
      </w:tr>
      <w:tr w:rsidR="312605D3" w:rsidTr="6B8A96D7" w14:paraId="64A684B5"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2E7D6F41" w:rsidP="312605D3" w:rsidRDefault="2E7D6F41" w14:paraId="42CCF5B7" w14:textId="0DCE61ED">
            <w:r w:rsidRPr="312605D3">
              <w:rPr>
                <w:rFonts w:ascii="Times New Roman" w:hAnsi="Times New Roman" w:eastAsia="Times New Roman" w:cs="Times New Roman"/>
                <w:sz w:val="24"/>
                <w:szCs w:val="24"/>
              </w:rPr>
              <w:t># of secondary and university teachers/students participating in activities led by native English-speaking teachers</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76C10C6F" w:rsidP="312605D3" w:rsidRDefault="76C10C6F" w14:paraId="738DB5C8" w14:textId="6FB12967">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Track registration/attendance forms</w:t>
            </w:r>
          </w:p>
        </w:tc>
      </w:tr>
      <w:tr w:rsidRPr="008B46F9" w:rsidR="008B46F9" w:rsidTr="6B8A96D7" w14:paraId="2D8DE467"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7CC7D995" w:rsidRDefault="28E5C5ED" w14:paraId="71E5D4B3" w14:textId="7E1A7149">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of mentorship program participants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191DC8C5" w14:textId="2E4E7673">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Track </w:t>
            </w:r>
            <w:r w:rsidRPr="312605D3" w:rsidR="5A03F2A8">
              <w:rPr>
                <w:rFonts w:ascii="Times New Roman" w:hAnsi="Times New Roman" w:eastAsia="Times New Roman" w:cs="Times New Roman"/>
                <w:color w:val="000000" w:themeColor="text1"/>
                <w:sz w:val="24"/>
                <w:szCs w:val="24"/>
              </w:rPr>
              <w:t xml:space="preserve">number of </w:t>
            </w:r>
            <w:r w:rsidRPr="312605D3">
              <w:rPr>
                <w:rFonts w:ascii="Times New Roman" w:hAnsi="Times New Roman" w:eastAsia="Times New Roman" w:cs="Times New Roman"/>
                <w:color w:val="000000" w:themeColor="text1"/>
                <w:sz w:val="24"/>
                <w:szCs w:val="24"/>
              </w:rPr>
              <w:t xml:space="preserve">mentorship </w:t>
            </w:r>
            <w:r w:rsidRPr="312605D3" w:rsidR="32CC1726">
              <w:rPr>
                <w:rFonts w:ascii="Times New Roman" w:hAnsi="Times New Roman" w:eastAsia="Times New Roman" w:cs="Times New Roman"/>
                <w:color w:val="000000" w:themeColor="text1"/>
                <w:sz w:val="24"/>
                <w:szCs w:val="24"/>
              </w:rPr>
              <w:t>activities</w:t>
            </w:r>
            <w:r w:rsidRPr="312605D3">
              <w:rPr>
                <w:rFonts w:ascii="Times New Roman" w:hAnsi="Times New Roman" w:eastAsia="Times New Roman" w:cs="Times New Roman"/>
                <w:color w:val="000000" w:themeColor="text1"/>
                <w:sz w:val="24"/>
                <w:szCs w:val="24"/>
              </w:rPr>
              <w:t xml:space="preserve"> </w:t>
            </w:r>
            <w:r w:rsidRPr="312605D3" w:rsidR="67B8CBF7">
              <w:rPr>
                <w:rFonts w:ascii="Times New Roman" w:hAnsi="Times New Roman" w:eastAsia="Times New Roman" w:cs="Times New Roman"/>
                <w:color w:val="000000" w:themeColor="text1"/>
                <w:sz w:val="24"/>
                <w:szCs w:val="24"/>
              </w:rPr>
              <w:t xml:space="preserve">disaggregated </w:t>
            </w:r>
            <w:r w:rsidRPr="312605D3">
              <w:rPr>
                <w:rFonts w:ascii="Times New Roman" w:hAnsi="Times New Roman" w:eastAsia="Times New Roman" w:cs="Times New Roman"/>
                <w:color w:val="000000" w:themeColor="text1"/>
                <w:sz w:val="24"/>
                <w:szCs w:val="24"/>
              </w:rPr>
              <w:t xml:space="preserve">by </w:t>
            </w:r>
            <w:r w:rsidRPr="312605D3" w:rsidR="419C9B27">
              <w:rPr>
                <w:rFonts w:ascii="Times New Roman" w:hAnsi="Times New Roman" w:eastAsia="Times New Roman" w:cs="Times New Roman"/>
                <w:color w:val="000000" w:themeColor="text1"/>
                <w:sz w:val="24"/>
                <w:szCs w:val="24"/>
              </w:rPr>
              <w:t xml:space="preserve">topic </w:t>
            </w:r>
            <w:r w:rsidRPr="312605D3">
              <w:rPr>
                <w:rFonts w:ascii="Times New Roman" w:hAnsi="Times New Roman" w:eastAsia="Times New Roman" w:cs="Times New Roman"/>
                <w:color w:val="000000" w:themeColor="text1"/>
                <w:sz w:val="24"/>
                <w:szCs w:val="24"/>
              </w:rPr>
              <w:t xml:space="preserve">theme </w:t>
            </w:r>
            <w:r w:rsidRPr="312605D3" w:rsidR="00E77E84">
              <w:rPr>
                <w:rFonts w:ascii="Times New Roman" w:hAnsi="Times New Roman" w:eastAsia="Times New Roman" w:cs="Times New Roman"/>
                <w:color w:val="000000" w:themeColor="text1"/>
                <w:sz w:val="24"/>
                <w:szCs w:val="24"/>
              </w:rPr>
              <w:t>and audience</w:t>
            </w:r>
            <w:r w:rsidRPr="312605D3" w:rsidR="4B256B43">
              <w:rPr>
                <w:rFonts w:ascii="Times New Roman" w:hAnsi="Times New Roman" w:eastAsia="Times New Roman" w:cs="Times New Roman"/>
                <w:color w:val="000000" w:themeColor="text1"/>
                <w:sz w:val="24"/>
                <w:szCs w:val="24"/>
              </w:rPr>
              <w:t xml:space="preserve"> type (mentors, mentees)</w:t>
            </w:r>
            <w:r w:rsidRPr="312605D3">
              <w:rPr>
                <w:rFonts w:ascii="Times New Roman" w:hAnsi="Times New Roman" w:eastAsia="Times New Roman" w:cs="Times New Roman"/>
                <w:color w:val="000000" w:themeColor="text1"/>
                <w:sz w:val="24"/>
                <w:szCs w:val="24"/>
              </w:rPr>
              <w:t>: </w:t>
            </w:r>
          </w:p>
          <w:p w:rsidRPr="008B46F9" w:rsidR="008B46F9" w:rsidP="312605D3" w:rsidRDefault="008B46F9" w14:paraId="26ABFD38" w14:textId="77777777">
            <w:pPr>
              <w:numPr>
                <w:ilvl w:val="0"/>
                <w:numId w:val="9"/>
              </w:num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Ex.: </w:t>
            </w:r>
            <w:proofErr w:type="gramStart"/>
            <w:r w:rsidRPr="312605D3">
              <w:rPr>
                <w:rFonts w:ascii="Times New Roman" w:hAnsi="Times New Roman" w:eastAsia="Times New Roman" w:cs="Times New Roman"/>
                <w:color w:val="000000" w:themeColor="text1"/>
                <w:sz w:val="24"/>
                <w:szCs w:val="24"/>
              </w:rPr>
              <w:t># of mentors</w:t>
            </w:r>
            <w:proofErr w:type="gramEnd"/>
            <w:r w:rsidRPr="312605D3">
              <w:rPr>
                <w:rFonts w:ascii="Times New Roman" w:hAnsi="Times New Roman" w:eastAsia="Times New Roman" w:cs="Times New Roman"/>
                <w:color w:val="000000" w:themeColor="text1"/>
                <w:sz w:val="24"/>
                <w:szCs w:val="24"/>
              </w:rPr>
              <w:t xml:space="preserve"> and assigned topics </w:t>
            </w:r>
          </w:p>
          <w:p w:rsidRPr="008B46F9" w:rsidR="008B46F9" w:rsidP="312605D3" w:rsidRDefault="008B46F9" w14:paraId="2F1E040B" w14:textId="77777777">
            <w:pPr>
              <w:numPr>
                <w:ilvl w:val="0"/>
                <w:numId w:val="10"/>
              </w:num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Ex.: # of mentees/mentee groups by topics and records of mentorship delivered  </w:t>
            </w:r>
          </w:p>
        </w:tc>
      </w:tr>
      <w:tr w:rsidRPr="008B46F9" w:rsidR="000A6175" w:rsidTr="6B8A96D7" w14:paraId="05E9E039"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B46F9" w:rsidR="000A6175" w:rsidP="7CC7D995" w:rsidRDefault="6B3AFCE2" w14:paraId="0BAE97C7" w14:textId="38E20FC9">
            <w:pPr>
              <w:shd w:val="clear" w:color="auto" w:fill="FFFFFF" w:themeFill="background1"/>
              <w:rPr>
                <w:rFonts w:ascii="Times New Roman" w:hAnsi="Times New Roman" w:eastAsia="Times New Roman" w:cs="Times New Roman"/>
                <w:color w:val="000000"/>
                <w:sz w:val="24"/>
                <w:szCs w:val="24"/>
              </w:rPr>
            </w:pPr>
            <w:r w:rsidRPr="2F179D86">
              <w:rPr>
                <w:rFonts w:ascii="Times New Roman" w:hAnsi="Times New Roman" w:eastAsia="Times New Roman" w:cs="Times New Roman"/>
                <w:color w:val="000000" w:themeColor="text1"/>
                <w:sz w:val="24"/>
                <w:szCs w:val="24"/>
              </w:rPr>
              <w:t xml:space="preserve"># of </w:t>
            </w:r>
            <w:r w:rsidRPr="2F179D86" w:rsidR="7970A0F2">
              <w:rPr>
                <w:rFonts w:ascii="Times New Roman" w:hAnsi="Times New Roman" w:eastAsia="Times New Roman" w:cs="Times New Roman"/>
                <w:color w:val="000000" w:themeColor="text1"/>
                <w:sz w:val="24"/>
                <w:szCs w:val="24"/>
              </w:rPr>
              <w:t xml:space="preserve">pieces of </w:t>
            </w:r>
            <w:r w:rsidRPr="2F179D86">
              <w:rPr>
                <w:rFonts w:ascii="Times New Roman" w:hAnsi="Times New Roman" w:eastAsia="Times New Roman" w:cs="Times New Roman"/>
                <w:color w:val="000000" w:themeColor="text1"/>
                <w:sz w:val="24"/>
                <w:szCs w:val="24"/>
              </w:rPr>
              <w:t>content created</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8B46F9" w:rsidR="000A6175" w:rsidP="7CC7D995" w:rsidRDefault="1423C8C8" w14:paraId="44016E1B" w14:textId="5DBC3EB9">
            <w:pPr>
              <w:shd w:val="clear" w:color="auto" w:fill="FFFFFF" w:themeFill="background1"/>
              <w:rPr>
                <w:rFonts w:ascii="Times New Roman" w:hAnsi="Times New Roman" w:eastAsia="Times New Roman" w:cs="Times New Roman"/>
                <w:color w:val="000000"/>
                <w:sz w:val="24"/>
                <w:szCs w:val="24"/>
              </w:rPr>
            </w:pPr>
            <w:r w:rsidRPr="2F179D86">
              <w:rPr>
                <w:rFonts w:ascii="Times New Roman" w:hAnsi="Times New Roman" w:eastAsia="Times New Roman" w:cs="Times New Roman"/>
                <w:color w:val="000000" w:themeColor="text1"/>
                <w:sz w:val="24"/>
                <w:szCs w:val="24"/>
              </w:rPr>
              <w:t xml:space="preserve">Track the number of </w:t>
            </w:r>
            <w:r w:rsidRPr="2F179D86" w:rsidR="22AA739A">
              <w:rPr>
                <w:rFonts w:ascii="Times New Roman" w:hAnsi="Times New Roman" w:eastAsia="Times New Roman" w:cs="Times New Roman"/>
                <w:color w:val="000000" w:themeColor="text1"/>
                <w:sz w:val="24"/>
                <w:szCs w:val="24"/>
              </w:rPr>
              <w:t>pieces of content</w:t>
            </w:r>
            <w:r w:rsidRPr="2F179D86">
              <w:rPr>
                <w:rFonts w:ascii="Times New Roman" w:hAnsi="Times New Roman" w:eastAsia="Times New Roman" w:cs="Times New Roman"/>
                <w:color w:val="000000" w:themeColor="text1"/>
                <w:sz w:val="24"/>
                <w:szCs w:val="24"/>
              </w:rPr>
              <w:t xml:space="preserve"> created and the </w:t>
            </w:r>
            <w:r w:rsidRPr="2F179D86" w:rsidR="2F039A45">
              <w:rPr>
                <w:rFonts w:ascii="Times New Roman" w:hAnsi="Times New Roman" w:eastAsia="Times New Roman" w:cs="Times New Roman"/>
                <w:color w:val="000000" w:themeColor="text1"/>
                <w:sz w:val="24"/>
                <w:szCs w:val="24"/>
              </w:rPr>
              <w:t>platforms/</w:t>
            </w:r>
            <w:r w:rsidRPr="2F179D86">
              <w:rPr>
                <w:rFonts w:ascii="Times New Roman" w:hAnsi="Times New Roman" w:eastAsia="Times New Roman" w:cs="Times New Roman"/>
                <w:color w:val="000000" w:themeColor="text1"/>
                <w:sz w:val="24"/>
                <w:szCs w:val="24"/>
              </w:rPr>
              <w:t>sources where they were published</w:t>
            </w:r>
          </w:p>
        </w:tc>
      </w:tr>
      <w:tr w:rsidRPr="008B46F9" w:rsidR="000A6175" w:rsidTr="6B8A96D7" w14:paraId="0595DE56"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Pr="008B46F9" w:rsidR="000A6175" w:rsidP="312605D3" w:rsidRDefault="000A6175" w14:paraId="78E68E1A" w14:textId="1CBA8337">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of English student</w:t>
            </w:r>
            <w:r w:rsidRPr="312605D3" w:rsidR="75E1C90C">
              <w:rPr>
                <w:rFonts w:ascii="Times New Roman" w:hAnsi="Times New Roman" w:eastAsia="Times New Roman" w:cs="Times New Roman"/>
                <w:color w:val="000000" w:themeColor="text1"/>
                <w:sz w:val="24"/>
                <w:szCs w:val="24"/>
              </w:rPr>
              <w:t xml:space="preserve"> participants</w:t>
            </w:r>
            <w:r w:rsidRPr="312605D3">
              <w:rPr>
                <w:rFonts w:ascii="Times New Roman" w:hAnsi="Times New Roman" w:eastAsia="Times New Roman" w:cs="Times New Roman"/>
                <w:color w:val="000000" w:themeColor="text1"/>
                <w:sz w:val="24"/>
                <w:szCs w:val="24"/>
              </w:rPr>
              <w:t xml:space="preserve"> accessing </w:t>
            </w:r>
            <w:r w:rsidRPr="312605D3" w:rsidR="2B36BE33">
              <w:rPr>
                <w:rFonts w:ascii="Times New Roman" w:hAnsi="Times New Roman" w:eastAsia="Times New Roman" w:cs="Times New Roman"/>
                <w:color w:val="000000" w:themeColor="text1"/>
                <w:sz w:val="24"/>
                <w:szCs w:val="24"/>
              </w:rPr>
              <w:t xml:space="preserve">digital </w:t>
            </w:r>
            <w:r w:rsidRPr="312605D3">
              <w:rPr>
                <w:rFonts w:ascii="Times New Roman" w:hAnsi="Times New Roman" w:eastAsia="Times New Roman" w:cs="Times New Roman"/>
                <w:color w:val="000000" w:themeColor="text1"/>
                <w:sz w:val="24"/>
                <w:szCs w:val="24"/>
              </w:rPr>
              <w:t>content</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8B46F9" w:rsidR="000A6175" w:rsidP="312605D3" w:rsidRDefault="00255687" w14:paraId="3FE66AA4" w14:textId="4C5699EB">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Track </w:t>
            </w:r>
            <w:r w:rsidRPr="312605D3" w:rsidR="0084573A">
              <w:rPr>
                <w:rFonts w:ascii="Times New Roman" w:hAnsi="Times New Roman" w:eastAsia="Times New Roman" w:cs="Times New Roman"/>
                <w:color w:val="000000" w:themeColor="text1"/>
                <w:sz w:val="24"/>
                <w:szCs w:val="24"/>
              </w:rPr>
              <w:t xml:space="preserve">data on unique </w:t>
            </w:r>
            <w:r w:rsidRPr="312605D3" w:rsidR="006159AF">
              <w:rPr>
                <w:rFonts w:ascii="Times New Roman" w:hAnsi="Times New Roman" w:eastAsia="Times New Roman" w:cs="Times New Roman"/>
                <w:color w:val="000000" w:themeColor="text1"/>
                <w:sz w:val="24"/>
                <w:szCs w:val="24"/>
              </w:rPr>
              <w:t>logins,</w:t>
            </w:r>
            <w:r w:rsidRPr="312605D3" w:rsidR="002971FC">
              <w:rPr>
                <w:rFonts w:ascii="Times New Roman" w:hAnsi="Times New Roman" w:eastAsia="Times New Roman" w:cs="Times New Roman"/>
                <w:color w:val="000000" w:themeColor="text1"/>
                <w:sz w:val="24"/>
                <w:szCs w:val="24"/>
              </w:rPr>
              <w:t xml:space="preserve"> page views,</w:t>
            </w:r>
            <w:r w:rsidRPr="312605D3" w:rsidR="003656E0">
              <w:rPr>
                <w:rFonts w:ascii="Times New Roman" w:hAnsi="Times New Roman" w:eastAsia="Times New Roman" w:cs="Times New Roman"/>
                <w:color w:val="000000" w:themeColor="text1"/>
                <w:sz w:val="24"/>
                <w:szCs w:val="24"/>
              </w:rPr>
              <w:t xml:space="preserve"> </w:t>
            </w:r>
            <w:r w:rsidRPr="312605D3" w:rsidR="5ABCB55C">
              <w:rPr>
                <w:rFonts w:ascii="Times New Roman" w:hAnsi="Times New Roman" w:eastAsia="Times New Roman" w:cs="Times New Roman"/>
                <w:color w:val="000000" w:themeColor="text1"/>
                <w:sz w:val="24"/>
                <w:szCs w:val="24"/>
              </w:rPr>
              <w:t xml:space="preserve">and </w:t>
            </w:r>
            <w:r w:rsidRPr="312605D3" w:rsidR="003656E0">
              <w:rPr>
                <w:rFonts w:ascii="Times New Roman" w:hAnsi="Times New Roman" w:eastAsia="Times New Roman" w:cs="Times New Roman"/>
                <w:color w:val="000000" w:themeColor="text1"/>
                <w:sz w:val="24"/>
                <w:szCs w:val="24"/>
              </w:rPr>
              <w:t>downloads</w:t>
            </w:r>
            <w:r w:rsidRPr="312605D3" w:rsidR="179854CB">
              <w:rPr>
                <w:rFonts w:ascii="Times New Roman" w:hAnsi="Times New Roman" w:eastAsia="Times New Roman" w:cs="Times New Roman"/>
                <w:color w:val="000000" w:themeColor="text1"/>
                <w:sz w:val="24"/>
                <w:szCs w:val="24"/>
              </w:rPr>
              <w:t xml:space="preserve"> for digital resources</w:t>
            </w:r>
          </w:p>
        </w:tc>
      </w:tr>
      <w:tr w:rsidRPr="008B46F9" w:rsidR="008B46F9" w:rsidTr="6B8A96D7" w14:paraId="7A6BA502" w14:textId="77777777">
        <w:trPr>
          <w:trHeight w:val="300"/>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8B46F9" w:rsidR="008B46F9" w:rsidP="008B46F9" w:rsidRDefault="008B46F9" w14:paraId="3780050E" w14:textId="77777777">
            <w:pPr>
              <w:shd w:val="clear" w:color="auto" w:fill="FFFFFF"/>
              <w:rPr>
                <w:rFonts w:ascii="Times New Roman" w:hAnsi="Times New Roman" w:eastAsia="Times New Roman" w:cs="Times New Roman"/>
                <w:b/>
                <w:color w:val="000000"/>
                <w:sz w:val="24"/>
                <w:szCs w:val="24"/>
              </w:rPr>
            </w:pPr>
            <w:r w:rsidRPr="008B46F9">
              <w:rPr>
                <w:rFonts w:ascii="Times New Roman" w:hAnsi="Times New Roman" w:eastAsia="Times New Roman" w:cs="Times New Roman"/>
                <w:b/>
                <w:bCs/>
                <w:color w:val="000000"/>
                <w:sz w:val="24"/>
                <w:szCs w:val="24"/>
              </w:rPr>
              <w:t xml:space="preserve">Outcome Indicators </w:t>
            </w:r>
            <w:r w:rsidRPr="008B46F9">
              <w:rPr>
                <w:rFonts w:ascii="Times New Roman" w:hAnsi="Times New Roman" w:eastAsia="Times New Roman" w:cs="Times New Roman"/>
                <w:b/>
                <w:i/>
                <w:iCs/>
                <w:color w:val="000000"/>
                <w:sz w:val="24"/>
                <w:szCs w:val="24"/>
              </w:rPr>
              <w:t>(Track results of your activities)</w:t>
            </w:r>
            <w:r w:rsidRPr="008B46F9">
              <w:rPr>
                <w:rFonts w:ascii="Times New Roman" w:hAnsi="Times New Roman" w:eastAsia="Times New Roman" w:cs="Times New Roman"/>
                <w:b/>
                <w:color w:val="000000"/>
                <w:sz w:val="24"/>
                <w:szCs w:val="24"/>
              </w:rPr>
              <w:t>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767171" w:themeFill="background2" w:themeFillShade="80"/>
            <w:tcMar/>
            <w:hideMark/>
          </w:tcPr>
          <w:p w:rsidRPr="008B46F9" w:rsidR="008B46F9" w:rsidP="008B46F9" w:rsidRDefault="008B46F9" w14:paraId="454EC86C" w14:textId="6565590C">
            <w:pPr>
              <w:shd w:val="clear" w:color="auto" w:fill="FFFFFF"/>
              <w:rPr>
                <w:rFonts w:ascii="Times New Roman" w:hAnsi="Times New Roman" w:eastAsia="Times New Roman" w:cs="Times New Roman"/>
                <w:b/>
                <w:color w:val="000000"/>
                <w:sz w:val="24"/>
                <w:szCs w:val="24"/>
              </w:rPr>
            </w:pPr>
            <w:r w:rsidRPr="008B46F9">
              <w:rPr>
                <w:rFonts w:ascii="Times New Roman" w:hAnsi="Times New Roman" w:eastAsia="Times New Roman" w:cs="Times New Roman"/>
                <w:b/>
                <w:bCs/>
                <w:color w:val="000000"/>
                <w:sz w:val="24"/>
                <w:szCs w:val="24"/>
              </w:rPr>
              <w:t>Suggested Data Collection Method </w:t>
            </w:r>
            <w:r w:rsidRPr="008B46F9">
              <w:rPr>
                <w:rFonts w:ascii="Times New Roman" w:hAnsi="Times New Roman" w:eastAsia="Times New Roman" w:cs="Times New Roman"/>
                <w:b/>
                <w:color w:val="000000"/>
                <w:sz w:val="24"/>
                <w:szCs w:val="24"/>
              </w:rPr>
              <w:t> </w:t>
            </w:r>
          </w:p>
        </w:tc>
      </w:tr>
      <w:tr w:rsidRPr="008B46F9" w:rsidR="008B46F9" w:rsidTr="6B8A96D7" w14:paraId="204BF833"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312605D3" w:rsidRDefault="008B46F9" w14:paraId="0EA62C66" w14:textId="54432AD1">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participants who improve their English language proficiency </w:t>
            </w:r>
            <w:r w:rsidRPr="312605D3" w:rsidR="3985DEF4">
              <w:rPr>
                <w:rFonts w:ascii="Times New Roman" w:hAnsi="Times New Roman" w:eastAsia="Times New Roman" w:cs="Times New Roman"/>
                <w:color w:val="000000" w:themeColor="text1"/>
                <w:sz w:val="24"/>
                <w:szCs w:val="24"/>
              </w:rPr>
              <w:t xml:space="preserve">by at least 10% </w:t>
            </w:r>
            <w:r w:rsidRPr="312605D3">
              <w:rPr>
                <w:rFonts w:ascii="Times New Roman" w:hAnsi="Times New Roman" w:eastAsia="Times New Roman" w:cs="Times New Roman"/>
                <w:color w:val="000000" w:themeColor="text1"/>
                <w:sz w:val="24"/>
                <w:szCs w:val="24"/>
              </w:rPr>
              <w:t>based on assessments (e.g., tests conducted before and after the course)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B46F9" w:rsidR="008B46F9" w:rsidP="008B46F9" w:rsidRDefault="008B46F9" w14:paraId="18020379"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Pre- and post-course assessments or standardized tests </w:t>
            </w:r>
          </w:p>
        </w:tc>
      </w:tr>
      <w:tr w:rsidR="312605D3" w:rsidTr="6B8A96D7" w14:paraId="1FE25660"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E84" w:rsidR="57AE5C3B" w:rsidP="312605D3" w:rsidRDefault="57AE5C3B" w14:paraId="0E5A68B5" w14:textId="7B9B5136">
            <w:pPr>
              <w:rPr>
                <w:rFonts w:ascii="Times New Roman" w:hAnsi="Times New Roman" w:eastAsia="Times New Roman" w:cs="Times New Roman"/>
                <w:sz w:val="24"/>
                <w:szCs w:val="24"/>
              </w:rPr>
            </w:pPr>
            <w:r w:rsidRPr="312605D3">
              <w:rPr>
                <w:rFonts w:ascii="Times New Roman" w:hAnsi="Times New Roman" w:eastAsia="Times New Roman" w:cs="Times New Roman"/>
                <w:sz w:val="24"/>
                <w:szCs w:val="24"/>
              </w:rPr>
              <w:t>% of participants achieving B2 CEFR level or higher after training</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E77E84" w:rsidR="576554BC" w:rsidP="312605D3" w:rsidRDefault="576554BC" w14:paraId="42B6C573" w14:textId="01476A70">
            <w:pPr>
              <w:rPr>
                <w:rFonts w:ascii="Times New Roman" w:hAnsi="Times New Roman" w:eastAsia="Times New Roman" w:cs="Times New Roman"/>
                <w:sz w:val="24"/>
                <w:szCs w:val="24"/>
              </w:rPr>
            </w:pPr>
            <w:r w:rsidRPr="00E77E84">
              <w:rPr>
                <w:rFonts w:ascii="Times New Roman" w:hAnsi="Times New Roman" w:eastAsia="Times New Roman" w:cs="Times New Roman"/>
                <w:sz w:val="24"/>
                <w:szCs w:val="24"/>
              </w:rPr>
              <w:t>Pre- and post-program standardized English proficiency</w:t>
            </w:r>
            <w:r w:rsidRPr="312605D3">
              <w:rPr>
                <w:rFonts w:ascii="Times New Roman" w:hAnsi="Times New Roman" w:eastAsia="Times New Roman" w:cs="Times New Roman"/>
                <w:sz w:val="24"/>
                <w:szCs w:val="24"/>
              </w:rPr>
              <w:t xml:space="preserve"> tests aligned to the CEFR scale</w:t>
            </w:r>
            <w:r w:rsidRPr="312605D3" w:rsidR="48A11B59">
              <w:rPr>
                <w:rFonts w:ascii="Times New Roman" w:hAnsi="Times New Roman" w:eastAsia="Times New Roman" w:cs="Times New Roman"/>
                <w:sz w:val="24"/>
                <w:szCs w:val="24"/>
              </w:rPr>
              <w:t xml:space="preserve"> (A1-C2)</w:t>
            </w:r>
          </w:p>
        </w:tc>
      </w:tr>
      <w:tr w:rsidR="312605D3" w:rsidTr="6B8A96D7" w14:paraId="19EE05CE"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57AE5C3B" w:rsidP="312605D3" w:rsidRDefault="07C43F9E" w14:paraId="4E53B61F" w14:textId="39ED2E0E">
            <w:pPr>
              <w:rPr>
                <w:rFonts w:ascii="Times New Roman" w:hAnsi="Times New Roman" w:eastAsia="Times New Roman" w:cs="Times New Roman"/>
                <w:sz w:val="24"/>
                <w:szCs w:val="24"/>
              </w:rPr>
            </w:pPr>
            <w:r w:rsidRPr="2F179D86">
              <w:rPr>
                <w:rFonts w:ascii="Times New Roman" w:hAnsi="Times New Roman" w:eastAsia="Times New Roman" w:cs="Times New Roman"/>
                <w:sz w:val="24"/>
                <w:szCs w:val="24"/>
              </w:rPr>
              <w:t>% of participants demonstrating a one-level increase on CEFR scale</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2ECE346D" w:rsidP="312605D3" w:rsidRDefault="2ECE346D" w14:paraId="1964355C" w14:textId="139E5D61">
            <w:pPr>
              <w:rPr>
                <w:rFonts w:ascii="Times New Roman" w:hAnsi="Times New Roman" w:eastAsia="Times New Roman" w:cs="Times New Roman"/>
                <w:sz w:val="24"/>
                <w:szCs w:val="24"/>
              </w:rPr>
            </w:pPr>
            <w:r w:rsidRPr="312605D3">
              <w:rPr>
                <w:rFonts w:ascii="Times New Roman" w:hAnsi="Times New Roman" w:eastAsia="Times New Roman" w:cs="Times New Roman"/>
                <w:sz w:val="24"/>
                <w:szCs w:val="24"/>
              </w:rPr>
              <w:t>Pre- and post-program standardized English proficiency tests aligned to the CEFR scale</w:t>
            </w:r>
            <w:r w:rsidRPr="312605D3" w:rsidR="1E046B7C">
              <w:rPr>
                <w:rFonts w:ascii="Times New Roman" w:hAnsi="Times New Roman" w:eastAsia="Times New Roman" w:cs="Times New Roman"/>
                <w:sz w:val="24"/>
                <w:szCs w:val="24"/>
              </w:rPr>
              <w:t xml:space="preserve"> (A1-C2)</w:t>
            </w:r>
          </w:p>
          <w:p w:rsidR="312605D3" w:rsidP="312605D3" w:rsidRDefault="312605D3" w14:paraId="0727546E" w14:textId="369A1B16">
            <w:pPr>
              <w:rPr>
                <w:rFonts w:ascii="Times New Roman" w:hAnsi="Times New Roman" w:eastAsia="Times New Roman" w:cs="Times New Roman"/>
                <w:color w:val="000000" w:themeColor="text1"/>
                <w:sz w:val="24"/>
                <w:szCs w:val="24"/>
              </w:rPr>
            </w:pPr>
          </w:p>
        </w:tc>
      </w:tr>
      <w:tr w:rsidRPr="008B46F9" w:rsidR="008B46F9" w:rsidTr="6B8A96D7" w14:paraId="61A9C19A"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0DD749CB" w:rsidRDefault="1B4D8D1D" w14:paraId="1D7D7BB2" w14:textId="204E15CC">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participants reporting </w:t>
            </w:r>
            <w:r w:rsidRPr="312605D3" w:rsidR="00E77E84">
              <w:rPr>
                <w:rFonts w:ascii="Times New Roman" w:hAnsi="Times New Roman" w:eastAsia="Times New Roman" w:cs="Times New Roman"/>
                <w:color w:val="000000" w:themeColor="text1"/>
                <w:sz w:val="24"/>
                <w:szCs w:val="24"/>
              </w:rPr>
              <w:t>improved confidence</w:t>
            </w:r>
            <w:r w:rsidRPr="312605D3" w:rsidR="008B46F9">
              <w:rPr>
                <w:rFonts w:ascii="Times New Roman" w:hAnsi="Times New Roman" w:eastAsia="Times New Roman" w:cs="Times New Roman"/>
                <w:color w:val="000000" w:themeColor="text1"/>
                <w:sz w:val="24"/>
                <w:szCs w:val="24"/>
              </w:rPr>
              <w:t xml:space="preserve"> levels regarding English language usage</w:t>
            </w:r>
            <w:r w:rsidRPr="312605D3" w:rsidR="381C632B">
              <w:rPr>
                <w:rFonts w:ascii="Times New Roman" w:hAnsi="Times New Roman" w:eastAsia="Times New Roman" w:cs="Times New Roman"/>
                <w:color w:val="000000" w:themeColor="text1"/>
                <w:sz w:val="24"/>
                <w:szCs w:val="24"/>
              </w:rPr>
              <w:t xml:space="preserve"> in discussions, presentations, or written communication</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008B46F9" w:rsidRDefault="008B46F9" w14:paraId="71FF13DC"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Self-reported confidence surveys administered before and after the course </w:t>
            </w:r>
          </w:p>
        </w:tc>
      </w:tr>
      <w:tr w:rsidR="312605D3" w:rsidTr="6B8A96D7" w14:paraId="2AE6A10B"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47FE5864" w:rsidP="312605D3" w:rsidRDefault="3B432B89" w14:paraId="0EAC960E" w14:textId="7F5AAD68">
            <w:pPr>
              <w:rPr>
                <w:rFonts w:ascii="Times New Roman" w:hAnsi="Times New Roman" w:eastAsia="Times New Roman" w:cs="Times New Roman"/>
                <w:sz w:val="24"/>
                <w:szCs w:val="24"/>
              </w:rPr>
            </w:pPr>
            <w:r w:rsidRPr="2F179D86">
              <w:rPr>
                <w:rFonts w:ascii="Times New Roman" w:hAnsi="Times New Roman" w:eastAsia="Times New Roman" w:cs="Times New Roman"/>
                <w:sz w:val="24"/>
                <w:szCs w:val="24"/>
              </w:rPr>
              <w:t>% of participants who report increased frequency of using English to access U.S.-related content</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27CA4502" w:rsidP="312605D3" w:rsidRDefault="27CA4502" w14:paraId="6C485BCC" w14:textId="4C1516BF">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Pre and post-test surveys</w:t>
            </w:r>
          </w:p>
        </w:tc>
      </w:tr>
      <w:tr w:rsidRPr="008B46F9" w:rsidR="008B46F9" w:rsidTr="6B8A96D7" w14:paraId="788A30A3"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008B46F9" w14:paraId="48751353" w14:textId="7A280B7C">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participants who </w:t>
            </w:r>
            <w:r w:rsidRPr="312605D3" w:rsidR="6572D90C">
              <w:rPr>
                <w:rFonts w:ascii="Times New Roman" w:hAnsi="Times New Roman" w:eastAsia="Times New Roman" w:cs="Times New Roman"/>
                <w:color w:val="000000" w:themeColor="text1"/>
                <w:sz w:val="24"/>
                <w:szCs w:val="24"/>
              </w:rPr>
              <w:t xml:space="preserve">report </w:t>
            </w:r>
            <w:r w:rsidRPr="312605D3">
              <w:rPr>
                <w:rFonts w:ascii="Times New Roman" w:hAnsi="Times New Roman" w:eastAsia="Times New Roman" w:cs="Times New Roman"/>
                <w:color w:val="000000" w:themeColor="text1"/>
                <w:sz w:val="24"/>
                <w:szCs w:val="24"/>
              </w:rPr>
              <w:t>us</w:t>
            </w:r>
            <w:r w:rsidRPr="312605D3" w:rsidR="76FEAB9D">
              <w:rPr>
                <w:rFonts w:ascii="Times New Roman" w:hAnsi="Times New Roman" w:eastAsia="Times New Roman" w:cs="Times New Roman"/>
                <w:color w:val="000000" w:themeColor="text1"/>
                <w:sz w:val="24"/>
                <w:szCs w:val="24"/>
              </w:rPr>
              <w:t>ing</w:t>
            </w:r>
            <w:r w:rsidRPr="312605D3">
              <w:rPr>
                <w:rFonts w:ascii="Times New Roman" w:hAnsi="Times New Roman" w:eastAsia="Times New Roman" w:cs="Times New Roman"/>
                <w:color w:val="000000" w:themeColor="text1"/>
                <w:sz w:val="24"/>
                <w:szCs w:val="24"/>
              </w:rPr>
              <w:t xml:space="preserve"> English skills in real-world contexts (e.g., work, study, or travel)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008B46F9" w:rsidRDefault="008B46F9" w14:paraId="4E7343F3"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Follow-up surveys or interviews conducted three to six months after course completion  </w:t>
            </w:r>
          </w:p>
          <w:p w:rsidRPr="008B46F9" w:rsidR="008B46F9" w:rsidP="008B46F9" w:rsidRDefault="008B46F9" w14:paraId="3702913A" w14:textId="77777777">
            <w:pPr>
              <w:shd w:val="clear" w:color="auto" w:fill="FFFFFF"/>
              <w:rPr>
                <w:rFonts w:ascii="Times New Roman" w:hAnsi="Times New Roman" w:eastAsia="Times New Roman" w:cs="Times New Roman"/>
                <w:bCs/>
                <w:color w:val="000000"/>
                <w:sz w:val="24"/>
                <w:szCs w:val="24"/>
              </w:rPr>
            </w:pPr>
            <w:r w:rsidRPr="008B46F9">
              <w:rPr>
                <w:rFonts w:ascii="Times New Roman" w:hAnsi="Times New Roman" w:eastAsia="Times New Roman" w:cs="Times New Roman"/>
                <w:bCs/>
                <w:color w:val="000000"/>
                <w:sz w:val="24"/>
                <w:szCs w:val="24"/>
              </w:rPr>
              <w:t>  </w:t>
            </w:r>
          </w:p>
        </w:tc>
      </w:tr>
      <w:tr w:rsidRPr="008B46F9" w:rsidR="008B46F9" w:rsidTr="6B8A96D7" w14:paraId="5A9F8205"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800F6" w:rsidR="008B46F9" w:rsidP="001800F6" w:rsidRDefault="28E5C5ED" w14:paraId="00CA5880" w14:textId="6B9537A0">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participants who successfully </w:t>
            </w:r>
            <w:r w:rsidRPr="312605D3" w:rsidR="1E5C024C">
              <w:rPr>
                <w:rFonts w:ascii="Times New Roman" w:hAnsi="Times New Roman" w:eastAsia="Times New Roman" w:cs="Times New Roman"/>
                <w:color w:val="000000" w:themeColor="text1"/>
                <w:sz w:val="24"/>
                <w:szCs w:val="24"/>
              </w:rPr>
              <w:t xml:space="preserve">meet or exceed the minimum required score on standardized English </w:t>
            </w:r>
            <w:r w:rsidRPr="312605D3" w:rsidR="00E77E84">
              <w:rPr>
                <w:rFonts w:ascii="Times New Roman" w:hAnsi="Times New Roman" w:eastAsia="Times New Roman" w:cs="Times New Roman"/>
                <w:color w:val="000000" w:themeColor="text1"/>
                <w:sz w:val="24"/>
                <w:szCs w:val="24"/>
              </w:rPr>
              <w:t>language proficiency</w:t>
            </w:r>
            <w:r w:rsidRPr="312605D3">
              <w:rPr>
                <w:rFonts w:ascii="Times New Roman" w:hAnsi="Times New Roman" w:eastAsia="Times New Roman" w:cs="Times New Roman"/>
                <w:color w:val="000000" w:themeColor="text1"/>
                <w:sz w:val="24"/>
                <w:szCs w:val="24"/>
              </w:rPr>
              <w:t xml:space="preserve"> </w:t>
            </w:r>
            <w:r w:rsidRPr="312605D3" w:rsidR="3F568ACC">
              <w:rPr>
                <w:rFonts w:ascii="Times New Roman" w:hAnsi="Times New Roman" w:eastAsia="Times New Roman" w:cs="Times New Roman"/>
                <w:color w:val="000000" w:themeColor="text1"/>
                <w:sz w:val="24"/>
                <w:szCs w:val="24"/>
              </w:rPr>
              <w:t xml:space="preserve">exams </w:t>
            </w:r>
            <w:r w:rsidRPr="312605D3">
              <w:rPr>
                <w:rFonts w:ascii="Times New Roman" w:hAnsi="Times New Roman" w:eastAsia="Times New Roman" w:cs="Times New Roman"/>
                <w:color w:val="000000" w:themeColor="text1"/>
                <w:sz w:val="24"/>
                <w:szCs w:val="24"/>
              </w:rPr>
              <w:t>(e.g., TOEFL, IELTS) </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B46F9" w:rsidR="008B46F9" w:rsidP="312605D3" w:rsidRDefault="2387708C" w14:paraId="6DB1D75A" w14:textId="1E68E22C">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Pre and post </w:t>
            </w:r>
            <w:r w:rsidRPr="312605D3" w:rsidR="584B31D5">
              <w:rPr>
                <w:rFonts w:ascii="Times New Roman" w:hAnsi="Times New Roman" w:eastAsia="Times New Roman" w:cs="Times New Roman"/>
                <w:color w:val="000000" w:themeColor="text1"/>
                <w:sz w:val="24"/>
                <w:szCs w:val="24"/>
              </w:rPr>
              <w:t>t</w:t>
            </w:r>
            <w:r w:rsidRPr="312605D3" w:rsidR="008B46F9">
              <w:rPr>
                <w:rFonts w:ascii="Times New Roman" w:hAnsi="Times New Roman" w:eastAsia="Times New Roman" w:cs="Times New Roman"/>
                <w:color w:val="000000" w:themeColor="text1"/>
                <w:sz w:val="24"/>
                <w:szCs w:val="24"/>
              </w:rPr>
              <w:t>est results from standardized proficiency exams.  </w:t>
            </w:r>
          </w:p>
        </w:tc>
      </w:tr>
      <w:tr w:rsidRPr="008B46F9" w:rsidR="00322A41" w:rsidTr="6B8A96D7" w14:paraId="4C840BFF"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8B46F9" w:rsidR="00322A41" w:rsidP="312605D3" w:rsidRDefault="0B72E798" w14:paraId="061B6B6F" w14:textId="38B9628A">
            <w:pPr>
              <w:shd w:val="clear" w:color="auto" w:fill="FFFFFF" w:themeFill="background1"/>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 xml:space="preserve">% of participants who </w:t>
            </w:r>
            <w:r w:rsidRPr="312605D3" w:rsidR="37A90132">
              <w:rPr>
                <w:rFonts w:ascii="Times New Roman" w:hAnsi="Times New Roman" w:eastAsia="Times New Roman" w:cs="Times New Roman"/>
                <w:color w:val="000000" w:themeColor="text1"/>
                <w:sz w:val="24"/>
                <w:szCs w:val="24"/>
              </w:rPr>
              <w:t xml:space="preserve">demonstrate </w:t>
            </w:r>
            <w:r w:rsidRPr="312605D3">
              <w:rPr>
                <w:rFonts w:ascii="Times New Roman" w:hAnsi="Times New Roman" w:eastAsia="Times New Roman" w:cs="Times New Roman"/>
                <w:color w:val="000000" w:themeColor="text1"/>
                <w:sz w:val="24"/>
                <w:szCs w:val="24"/>
              </w:rPr>
              <w:t>increase</w:t>
            </w:r>
            <w:r w:rsidRPr="312605D3" w:rsidR="426B0F68">
              <w:rPr>
                <w:rFonts w:ascii="Times New Roman" w:hAnsi="Times New Roman" w:eastAsia="Times New Roman" w:cs="Times New Roman"/>
                <w:color w:val="000000" w:themeColor="text1"/>
                <w:sz w:val="24"/>
                <w:szCs w:val="24"/>
              </w:rPr>
              <w:t>d</w:t>
            </w:r>
            <w:r w:rsidRPr="312605D3">
              <w:rPr>
                <w:rFonts w:ascii="Times New Roman" w:hAnsi="Times New Roman" w:eastAsia="Times New Roman" w:cs="Times New Roman"/>
                <w:color w:val="000000" w:themeColor="text1"/>
                <w:sz w:val="24"/>
                <w:szCs w:val="24"/>
              </w:rPr>
              <w:t xml:space="preserve"> </w:t>
            </w:r>
            <w:r w:rsidRPr="312605D3" w:rsidR="2BE01A73">
              <w:rPr>
                <w:rFonts w:ascii="Times New Roman" w:hAnsi="Times New Roman" w:eastAsia="Times New Roman" w:cs="Times New Roman"/>
                <w:color w:val="000000" w:themeColor="text1"/>
                <w:sz w:val="24"/>
                <w:szCs w:val="24"/>
              </w:rPr>
              <w:t xml:space="preserve">understanding of American culture </w:t>
            </w:r>
          </w:p>
          <w:p w:rsidRPr="008B46F9" w:rsidR="00322A41" w:rsidP="0DD749CB" w:rsidRDefault="72DB1FA2" w14:paraId="47D71FE3" w14:textId="70B22EFF">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 of participants demonstrating improved English </w:t>
            </w:r>
            <w:r w:rsidRPr="312605D3" w:rsidR="2BE01A73">
              <w:rPr>
                <w:rFonts w:ascii="Times New Roman" w:hAnsi="Times New Roman" w:eastAsia="Times New Roman" w:cs="Times New Roman"/>
                <w:color w:val="000000" w:themeColor="text1"/>
                <w:sz w:val="24"/>
                <w:szCs w:val="24"/>
              </w:rPr>
              <w:t xml:space="preserve">ability to </w:t>
            </w:r>
            <w:r w:rsidRPr="312605D3" w:rsidR="2FF02629">
              <w:rPr>
                <w:rFonts w:ascii="Times New Roman" w:hAnsi="Times New Roman" w:eastAsia="Times New Roman" w:cs="Times New Roman"/>
                <w:color w:val="000000" w:themeColor="text1"/>
                <w:sz w:val="24"/>
                <w:szCs w:val="24"/>
              </w:rPr>
              <w:t xml:space="preserve">communicate about </w:t>
            </w:r>
            <w:r w:rsidRPr="312605D3" w:rsidR="50A32736">
              <w:rPr>
                <w:rFonts w:ascii="Times New Roman" w:hAnsi="Times New Roman" w:eastAsia="Times New Roman" w:cs="Times New Roman"/>
                <w:color w:val="000000" w:themeColor="text1"/>
                <w:sz w:val="24"/>
                <w:szCs w:val="24"/>
              </w:rPr>
              <w:t xml:space="preserve">American culture </w:t>
            </w:r>
            <w:r w:rsidRPr="312605D3" w:rsidR="2FF02629">
              <w:rPr>
                <w:rFonts w:ascii="Times New Roman" w:hAnsi="Times New Roman" w:eastAsia="Times New Roman" w:cs="Times New Roman"/>
                <w:color w:val="000000" w:themeColor="text1"/>
                <w:sz w:val="24"/>
                <w:szCs w:val="24"/>
              </w:rPr>
              <w:t>in English.</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Pr="008B46F9" w:rsidR="00322A41" w:rsidP="312605D3" w:rsidRDefault="00322A41" w14:paraId="22EF2C52" w14:textId="7EC1CEB7">
            <w:pPr>
              <w:shd w:val="clear" w:color="auto" w:fill="FFFFFF" w:themeFill="background1"/>
              <w:rPr>
                <w:rFonts w:ascii="Times New Roman" w:hAnsi="Times New Roman" w:eastAsia="Times New Roman" w:cs="Times New Roman"/>
                <w:color w:val="000000"/>
                <w:sz w:val="24"/>
                <w:szCs w:val="24"/>
              </w:rPr>
            </w:pPr>
            <w:r w:rsidRPr="312605D3">
              <w:rPr>
                <w:rFonts w:ascii="Times New Roman" w:hAnsi="Times New Roman" w:eastAsia="Times New Roman" w:cs="Times New Roman"/>
                <w:color w:val="000000" w:themeColor="text1"/>
                <w:sz w:val="24"/>
                <w:szCs w:val="24"/>
              </w:rPr>
              <w:t xml:space="preserve">Pre- and post-course </w:t>
            </w:r>
            <w:r w:rsidRPr="312605D3" w:rsidR="67DD5D3D">
              <w:rPr>
                <w:rFonts w:ascii="Times New Roman" w:hAnsi="Times New Roman" w:eastAsia="Times New Roman" w:cs="Times New Roman"/>
                <w:color w:val="000000" w:themeColor="text1"/>
                <w:sz w:val="24"/>
                <w:szCs w:val="24"/>
              </w:rPr>
              <w:t xml:space="preserve">knowledge </w:t>
            </w:r>
            <w:r w:rsidRPr="312605D3">
              <w:rPr>
                <w:rFonts w:ascii="Times New Roman" w:hAnsi="Times New Roman" w:eastAsia="Times New Roman" w:cs="Times New Roman"/>
                <w:color w:val="000000" w:themeColor="text1"/>
                <w:sz w:val="24"/>
                <w:szCs w:val="24"/>
              </w:rPr>
              <w:t>assessments, self-reported surveys administered before and after the course </w:t>
            </w:r>
          </w:p>
        </w:tc>
      </w:tr>
      <w:tr w:rsidR="7CC7D995" w:rsidTr="6B8A96D7" w14:paraId="5CF256BD" w14:textId="77777777">
        <w:trPr>
          <w:trHeight w:val="525"/>
        </w:trPr>
        <w:tc>
          <w:tcPr>
            <w:tcW w:w="56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1248090B" w:rsidP="7CC7D995" w:rsidRDefault="1248090B" w14:paraId="47AA9D4D" w14:textId="6C2439D7">
            <w:pPr>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 xml:space="preserve">% of participants who </w:t>
            </w:r>
            <w:r w:rsidRPr="312605D3" w:rsidR="04A327B2">
              <w:rPr>
                <w:rFonts w:ascii="Times New Roman" w:hAnsi="Times New Roman" w:eastAsia="Times New Roman" w:cs="Times New Roman"/>
                <w:color w:val="000000" w:themeColor="text1"/>
                <w:sz w:val="24"/>
                <w:szCs w:val="24"/>
              </w:rPr>
              <w:t xml:space="preserve">report </w:t>
            </w:r>
            <w:r w:rsidRPr="312605D3">
              <w:rPr>
                <w:rFonts w:ascii="Times New Roman" w:hAnsi="Times New Roman" w:eastAsia="Times New Roman" w:cs="Times New Roman"/>
                <w:color w:val="000000" w:themeColor="text1"/>
                <w:sz w:val="24"/>
                <w:szCs w:val="24"/>
              </w:rPr>
              <w:t>increased favorability towards U.S. following program participation</w:t>
            </w:r>
          </w:p>
        </w:tc>
        <w:tc>
          <w:tcPr>
            <w:tcW w:w="446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22EFF651" w:rsidP="312605D3" w:rsidRDefault="0D3774CE" w14:paraId="4D605F95" w14:textId="5AA72C1F">
            <w:pPr>
              <w:shd w:val="clear" w:color="auto" w:fill="FFFFFF" w:themeFill="background1"/>
              <w:rPr>
                <w:rFonts w:ascii="Times New Roman" w:hAnsi="Times New Roman" w:eastAsia="Times New Roman" w:cs="Times New Roman"/>
                <w:color w:val="000000" w:themeColor="text1"/>
                <w:sz w:val="24"/>
                <w:szCs w:val="24"/>
              </w:rPr>
            </w:pPr>
            <w:r w:rsidRPr="312605D3">
              <w:rPr>
                <w:rFonts w:ascii="Times New Roman" w:hAnsi="Times New Roman" w:eastAsia="Times New Roman" w:cs="Times New Roman"/>
                <w:color w:val="000000" w:themeColor="text1"/>
                <w:sz w:val="24"/>
                <w:szCs w:val="24"/>
              </w:rPr>
              <w:t>self-reported surveys administered before and after the course </w:t>
            </w:r>
          </w:p>
        </w:tc>
      </w:tr>
    </w:tbl>
    <w:p w:rsidRPr="002C3E93" w:rsidR="008B46F9" w:rsidRDefault="008B46F9" w14:paraId="095621CE" w14:textId="77777777">
      <w:pPr>
        <w:shd w:val="clear" w:color="auto" w:fill="FFFFFF"/>
        <w:rPr>
          <w:rFonts w:ascii="Times New Roman" w:hAnsi="Times New Roman" w:eastAsia="Times New Roman" w:cs="Times New Roman"/>
          <w:b/>
          <w:color w:val="000000"/>
          <w:sz w:val="24"/>
          <w:szCs w:val="24"/>
        </w:rPr>
      </w:pPr>
    </w:p>
    <w:sectPr w:rsidRPr="002C3E93" w:rsidR="008B46F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44D5"/>
    <w:multiLevelType w:val="multilevel"/>
    <w:tmpl w:val="CF045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55C66"/>
    <w:multiLevelType w:val="multilevel"/>
    <w:tmpl w:val="E01E710A"/>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1DFF7221"/>
    <w:multiLevelType w:val="multilevel"/>
    <w:tmpl w:val="71227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441A14"/>
    <w:multiLevelType w:val="hybridMultilevel"/>
    <w:tmpl w:val="59D848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32568B8"/>
    <w:multiLevelType w:val="multilevel"/>
    <w:tmpl w:val="67B86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95645C4"/>
    <w:multiLevelType w:val="multilevel"/>
    <w:tmpl w:val="55FAE0A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526114D1"/>
    <w:multiLevelType w:val="multilevel"/>
    <w:tmpl w:val="88329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4EC2C75"/>
    <w:multiLevelType w:val="multilevel"/>
    <w:tmpl w:val="A176C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38646AD"/>
    <w:multiLevelType w:val="multilevel"/>
    <w:tmpl w:val="5F606E4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783B48C4"/>
    <w:multiLevelType w:val="multilevel"/>
    <w:tmpl w:val="7AF45B6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0" w15:restartNumberingAfterBreak="0">
    <w:nsid w:val="7876265A"/>
    <w:multiLevelType w:val="multilevel"/>
    <w:tmpl w:val="F462D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16093324">
    <w:abstractNumId w:val="8"/>
  </w:num>
  <w:num w:numId="2" w16cid:durableId="360589460">
    <w:abstractNumId w:val="9"/>
  </w:num>
  <w:num w:numId="3" w16cid:durableId="2041857403">
    <w:abstractNumId w:val="0"/>
  </w:num>
  <w:num w:numId="4" w16cid:durableId="1404987883">
    <w:abstractNumId w:val="5"/>
  </w:num>
  <w:num w:numId="5" w16cid:durableId="1488744980">
    <w:abstractNumId w:val="1"/>
  </w:num>
  <w:num w:numId="6" w16cid:durableId="340552740">
    <w:abstractNumId w:val="10"/>
  </w:num>
  <w:num w:numId="7" w16cid:durableId="440878678">
    <w:abstractNumId w:val="7"/>
  </w:num>
  <w:num w:numId="8" w16cid:durableId="567233435">
    <w:abstractNumId w:val="4"/>
  </w:num>
  <w:num w:numId="9" w16cid:durableId="1388528966">
    <w:abstractNumId w:val="2"/>
  </w:num>
  <w:num w:numId="10" w16cid:durableId="1842158633">
    <w:abstractNumId w:val="6"/>
  </w:num>
  <w:num w:numId="11" w16cid:durableId="44908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9F"/>
    <w:rsid w:val="000234BE"/>
    <w:rsid w:val="000479E9"/>
    <w:rsid w:val="000751EC"/>
    <w:rsid w:val="0008086F"/>
    <w:rsid w:val="00082492"/>
    <w:rsid w:val="00082E8B"/>
    <w:rsid w:val="000A6175"/>
    <w:rsid w:val="000D10D2"/>
    <w:rsid w:val="000D1D84"/>
    <w:rsid w:val="000D5585"/>
    <w:rsid w:val="00161BF4"/>
    <w:rsid w:val="001800F6"/>
    <w:rsid w:val="001977FD"/>
    <w:rsid w:val="001D7D4B"/>
    <w:rsid w:val="002163FD"/>
    <w:rsid w:val="00255687"/>
    <w:rsid w:val="00275638"/>
    <w:rsid w:val="00285CF4"/>
    <w:rsid w:val="002971FC"/>
    <w:rsid w:val="002C3E93"/>
    <w:rsid w:val="002C7068"/>
    <w:rsid w:val="002F3E41"/>
    <w:rsid w:val="00322A41"/>
    <w:rsid w:val="00323B4C"/>
    <w:rsid w:val="003524B2"/>
    <w:rsid w:val="003656E0"/>
    <w:rsid w:val="00370571"/>
    <w:rsid w:val="0040282A"/>
    <w:rsid w:val="004134B0"/>
    <w:rsid w:val="00424E34"/>
    <w:rsid w:val="004572AF"/>
    <w:rsid w:val="00473E18"/>
    <w:rsid w:val="00492062"/>
    <w:rsid w:val="004B6ED9"/>
    <w:rsid w:val="004D594A"/>
    <w:rsid w:val="004E1F39"/>
    <w:rsid w:val="00501795"/>
    <w:rsid w:val="00516081"/>
    <w:rsid w:val="00541B26"/>
    <w:rsid w:val="00547F94"/>
    <w:rsid w:val="00560D42"/>
    <w:rsid w:val="005C3975"/>
    <w:rsid w:val="005E332C"/>
    <w:rsid w:val="005E7ADB"/>
    <w:rsid w:val="006003BD"/>
    <w:rsid w:val="006159AF"/>
    <w:rsid w:val="00622D7F"/>
    <w:rsid w:val="00624A07"/>
    <w:rsid w:val="006377CC"/>
    <w:rsid w:val="0065026A"/>
    <w:rsid w:val="0067687D"/>
    <w:rsid w:val="006B2573"/>
    <w:rsid w:val="006B2E37"/>
    <w:rsid w:val="006D6771"/>
    <w:rsid w:val="006E37F1"/>
    <w:rsid w:val="007145AD"/>
    <w:rsid w:val="007169AB"/>
    <w:rsid w:val="0078017E"/>
    <w:rsid w:val="007812B8"/>
    <w:rsid w:val="007A6883"/>
    <w:rsid w:val="007B6DE5"/>
    <w:rsid w:val="007F7CE1"/>
    <w:rsid w:val="008011CF"/>
    <w:rsid w:val="0082227D"/>
    <w:rsid w:val="0084573A"/>
    <w:rsid w:val="0084656A"/>
    <w:rsid w:val="00860A3D"/>
    <w:rsid w:val="00864051"/>
    <w:rsid w:val="00894324"/>
    <w:rsid w:val="008970E8"/>
    <w:rsid w:val="008A2DB3"/>
    <w:rsid w:val="008B46F9"/>
    <w:rsid w:val="008C2BA3"/>
    <w:rsid w:val="008D06F8"/>
    <w:rsid w:val="008F621B"/>
    <w:rsid w:val="009019B9"/>
    <w:rsid w:val="009875FE"/>
    <w:rsid w:val="00995DCC"/>
    <w:rsid w:val="009A0895"/>
    <w:rsid w:val="009A5D4C"/>
    <w:rsid w:val="009C49BC"/>
    <w:rsid w:val="00A5181A"/>
    <w:rsid w:val="00AD501A"/>
    <w:rsid w:val="00B31E1E"/>
    <w:rsid w:val="00B64E9F"/>
    <w:rsid w:val="00BA58F9"/>
    <w:rsid w:val="00BB7D2F"/>
    <w:rsid w:val="00BF3DEE"/>
    <w:rsid w:val="00C032AD"/>
    <w:rsid w:val="00C063D1"/>
    <w:rsid w:val="00C310F2"/>
    <w:rsid w:val="00C37355"/>
    <w:rsid w:val="00CA0354"/>
    <w:rsid w:val="00CA1A0B"/>
    <w:rsid w:val="00D16B1E"/>
    <w:rsid w:val="00D23B72"/>
    <w:rsid w:val="00D273C7"/>
    <w:rsid w:val="00D4278C"/>
    <w:rsid w:val="00D73343"/>
    <w:rsid w:val="00D86DF0"/>
    <w:rsid w:val="00DA4C7E"/>
    <w:rsid w:val="00DB0AD5"/>
    <w:rsid w:val="00DC0AB2"/>
    <w:rsid w:val="00DC7F64"/>
    <w:rsid w:val="00DD01DF"/>
    <w:rsid w:val="00DE2D4A"/>
    <w:rsid w:val="00E0054A"/>
    <w:rsid w:val="00E25F9C"/>
    <w:rsid w:val="00E4178B"/>
    <w:rsid w:val="00E46B4F"/>
    <w:rsid w:val="00E77E84"/>
    <w:rsid w:val="00EA7542"/>
    <w:rsid w:val="00EE6F2C"/>
    <w:rsid w:val="00F52CBD"/>
    <w:rsid w:val="00F676EF"/>
    <w:rsid w:val="00FC78DD"/>
    <w:rsid w:val="00FD57D2"/>
    <w:rsid w:val="012A1B87"/>
    <w:rsid w:val="029D59A6"/>
    <w:rsid w:val="02F6E565"/>
    <w:rsid w:val="031B94AB"/>
    <w:rsid w:val="035DF0B9"/>
    <w:rsid w:val="03D3D8DE"/>
    <w:rsid w:val="03D4FA60"/>
    <w:rsid w:val="03E4156A"/>
    <w:rsid w:val="041703C7"/>
    <w:rsid w:val="04617A67"/>
    <w:rsid w:val="04A327B2"/>
    <w:rsid w:val="04DC1FD0"/>
    <w:rsid w:val="04DCF52F"/>
    <w:rsid w:val="0519EC97"/>
    <w:rsid w:val="053CFE19"/>
    <w:rsid w:val="07114373"/>
    <w:rsid w:val="07A1F388"/>
    <w:rsid w:val="07C43F9E"/>
    <w:rsid w:val="07CEF7CC"/>
    <w:rsid w:val="08187024"/>
    <w:rsid w:val="0868990F"/>
    <w:rsid w:val="0B72E798"/>
    <w:rsid w:val="0B8BFBDA"/>
    <w:rsid w:val="0C59A17F"/>
    <w:rsid w:val="0CFADA55"/>
    <w:rsid w:val="0D3774CE"/>
    <w:rsid w:val="0D548427"/>
    <w:rsid w:val="0DD749CB"/>
    <w:rsid w:val="0F646133"/>
    <w:rsid w:val="104968CF"/>
    <w:rsid w:val="1083E3DF"/>
    <w:rsid w:val="10E6088E"/>
    <w:rsid w:val="1187497C"/>
    <w:rsid w:val="1248090B"/>
    <w:rsid w:val="12D95974"/>
    <w:rsid w:val="12F8ADAA"/>
    <w:rsid w:val="131D1AB8"/>
    <w:rsid w:val="1355FD00"/>
    <w:rsid w:val="1423C8C8"/>
    <w:rsid w:val="1426E500"/>
    <w:rsid w:val="14466BB3"/>
    <w:rsid w:val="157B61C3"/>
    <w:rsid w:val="15F223E9"/>
    <w:rsid w:val="16624065"/>
    <w:rsid w:val="16A8AD53"/>
    <w:rsid w:val="173F3267"/>
    <w:rsid w:val="1797362A"/>
    <w:rsid w:val="179854CB"/>
    <w:rsid w:val="17E316BD"/>
    <w:rsid w:val="1A0DF69F"/>
    <w:rsid w:val="1B4D8D1D"/>
    <w:rsid w:val="1B571883"/>
    <w:rsid w:val="1B652FC9"/>
    <w:rsid w:val="1D159011"/>
    <w:rsid w:val="1E046B7C"/>
    <w:rsid w:val="1E5C024C"/>
    <w:rsid w:val="1F4D393B"/>
    <w:rsid w:val="1F9891DF"/>
    <w:rsid w:val="20DCBFA2"/>
    <w:rsid w:val="20EB8900"/>
    <w:rsid w:val="21CEE35A"/>
    <w:rsid w:val="21F18A61"/>
    <w:rsid w:val="21FBDD75"/>
    <w:rsid w:val="22AA739A"/>
    <w:rsid w:val="22BAA831"/>
    <w:rsid w:val="22EFF651"/>
    <w:rsid w:val="2387708C"/>
    <w:rsid w:val="23AD52F7"/>
    <w:rsid w:val="25780CD5"/>
    <w:rsid w:val="25E96781"/>
    <w:rsid w:val="25EE040C"/>
    <w:rsid w:val="26614E91"/>
    <w:rsid w:val="26FFB14B"/>
    <w:rsid w:val="271121B9"/>
    <w:rsid w:val="27A48984"/>
    <w:rsid w:val="27CA4502"/>
    <w:rsid w:val="28379729"/>
    <w:rsid w:val="284D8D01"/>
    <w:rsid w:val="28E5C5ED"/>
    <w:rsid w:val="2ADF0244"/>
    <w:rsid w:val="2B36BE33"/>
    <w:rsid w:val="2B498AEA"/>
    <w:rsid w:val="2BE01A73"/>
    <w:rsid w:val="2C105C03"/>
    <w:rsid w:val="2E7D6F41"/>
    <w:rsid w:val="2ECE346D"/>
    <w:rsid w:val="2EE86A36"/>
    <w:rsid w:val="2F039A45"/>
    <w:rsid w:val="2F179D86"/>
    <w:rsid w:val="2F9EDBA0"/>
    <w:rsid w:val="2FF02629"/>
    <w:rsid w:val="30BA5E33"/>
    <w:rsid w:val="312605D3"/>
    <w:rsid w:val="323DED1A"/>
    <w:rsid w:val="3242BAC5"/>
    <w:rsid w:val="32CC1726"/>
    <w:rsid w:val="32EC3FAE"/>
    <w:rsid w:val="332A469F"/>
    <w:rsid w:val="340E1747"/>
    <w:rsid w:val="34288DB6"/>
    <w:rsid w:val="34721AFD"/>
    <w:rsid w:val="3568475E"/>
    <w:rsid w:val="356AE2A3"/>
    <w:rsid w:val="36380FD2"/>
    <w:rsid w:val="36B2E23B"/>
    <w:rsid w:val="3719DD83"/>
    <w:rsid w:val="37A1FC07"/>
    <w:rsid w:val="37A90132"/>
    <w:rsid w:val="381C632B"/>
    <w:rsid w:val="3976926A"/>
    <w:rsid w:val="3985DEF4"/>
    <w:rsid w:val="39BBA273"/>
    <w:rsid w:val="3A197E36"/>
    <w:rsid w:val="3B432B89"/>
    <w:rsid w:val="3BE009F4"/>
    <w:rsid w:val="3CC7A20D"/>
    <w:rsid w:val="3DBAB54E"/>
    <w:rsid w:val="3F2C84C4"/>
    <w:rsid w:val="3F568ACC"/>
    <w:rsid w:val="3F75E024"/>
    <w:rsid w:val="3FD51578"/>
    <w:rsid w:val="3FFDE8D8"/>
    <w:rsid w:val="40244651"/>
    <w:rsid w:val="405F6E3C"/>
    <w:rsid w:val="41561DC6"/>
    <w:rsid w:val="415A3543"/>
    <w:rsid w:val="419C9B27"/>
    <w:rsid w:val="41F3A80E"/>
    <w:rsid w:val="420DA543"/>
    <w:rsid w:val="426B0F68"/>
    <w:rsid w:val="4276DFC3"/>
    <w:rsid w:val="43656BFF"/>
    <w:rsid w:val="4375AC4D"/>
    <w:rsid w:val="44366267"/>
    <w:rsid w:val="448BBEC4"/>
    <w:rsid w:val="46519AFF"/>
    <w:rsid w:val="46DE4EA1"/>
    <w:rsid w:val="47AC01C0"/>
    <w:rsid w:val="47FE5864"/>
    <w:rsid w:val="48A11B59"/>
    <w:rsid w:val="48EE0DCC"/>
    <w:rsid w:val="49597B6C"/>
    <w:rsid w:val="4A817D6B"/>
    <w:rsid w:val="4AAF0E03"/>
    <w:rsid w:val="4B256B43"/>
    <w:rsid w:val="4B94815E"/>
    <w:rsid w:val="4C1EA508"/>
    <w:rsid w:val="4C932DAA"/>
    <w:rsid w:val="4DAC90CF"/>
    <w:rsid w:val="4DC9D7BD"/>
    <w:rsid w:val="4E3F6D05"/>
    <w:rsid w:val="4ECE1AA0"/>
    <w:rsid w:val="4F606260"/>
    <w:rsid w:val="4FDF1E32"/>
    <w:rsid w:val="500895E4"/>
    <w:rsid w:val="50A32736"/>
    <w:rsid w:val="51172C27"/>
    <w:rsid w:val="512C5C02"/>
    <w:rsid w:val="52DCF9CE"/>
    <w:rsid w:val="530B95A3"/>
    <w:rsid w:val="53208CAC"/>
    <w:rsid w:val="53DED334"/>
    <w:rsid w:val="540A6227"/>
    <w:rsid w:val="546FCBAE"/>
    <w:rsid w:val="547082ED"/>
    <w:rsid w:val="5493DD41"/>
    <w:rsid w:val="54B249B3"/>
    <w:rsid w:val="5536975A"/>
    <w:rsid w:val="55683BEE"/>
    <w:rsid w:val="56EA4079"/>
    <w:rsid w:val="576554BC"/>
    <w:rsid w:val="57AE5C3B"/>
    <w:rsid w:val="57EF461D"/>
    <w:rsid w:val="57F1B273"/>
    <w:rsid w:val="584B31D5"/>
    <w:rsid w:val="589A6980"/>
    <w:rsid w:val="59A6C408"/>
    <w:rsid w:val="59EA41E9"/>
    <w:rsid w:val="5A03F2A8"/>
    <w:rsid w:val="5A4CD163"/>
    <w:rsid w:val="5ABCB55C"/>
    <w:rsid w:val="5ABE5D95"/>
    <w:rsid w:val="5ACCCB6F"/>
    <w:rsid w:val="5B06169E"/>
    <w:rsid w:val="5B16D175"/>
    <w:rsid w:val="5BDD6F6E"/>
    <w:rsid w:val="5BF438F8"/>
    <w:rsid w:val="5C64DC7C"/>
    <w:rsid w:val="5C9B55AD"/>
    <w:rsid w:val="5D064F9A"/>
    <w:rsid w:val="5D9CC3C6"/>
    <w:rsid w:val="5DDCB867"/>
    <w:rsid w:val="5E1045E3"/>
    <w:rsid w:val="5EFECB47"/>
    <w:rsid w:val="5F6572B6"/>
    <w:rsid w:val="5F7CB0EF"/>
    <w:rsid w:val="60652DCC"/>
    <w:rsid w:val="6070310A"/>
    <w:rsid w:val="60E50372"/>
    <w:rsid w:val="6160239B"/>
    <w:rsid w:val="622ACBB0"/>
    <w:rsid w:val="62F94216"/>
    <w:rsid w:val="63CF0562"/>
    <w:rsid w:val="6406FF52"/>
    <w:rsid w:val="6410E592"/>
    <w:rsid w:val="6412DCB1"/>
    <w:rsid w:val="64546849"/>
    <w:rsid w:val="64957FA0"/>
    <w:rsid w:val="64B7B495"/>
    <w:rsid w:val="64C79F5F"/>
    <w:rsid w:val="6572D90C"/>
    <w:rsid w:val="65779EA1"/>
    <w:rsid w:val="67B8CBF7"/>
    <w:rsid w:val="67DD5D3D"/>
    <w:rsid w:val="68F98FA7"/>
    <w:rsid w:val="6918EFD6"/>
    <w:rsid w:val="691C32E6"/>
    <w:rsid w:val="69270562"/>
    <w:rsid w:val="69440FFE"/>
    <w:rsid w:val="6A98AD9C"/>
    <w:rsid w:val="6AAA381C"/>
    <w:rsid w:val="6B30881B"/>
    <w:rsid w:val="6B3AFCE2"/>
    <w:rsid w:val="6B65372E"/>
    <w:rsid w:val="6B8A96D7"/>
    <w:rsid w:val="6BDD95D5"/>
    <w:rsid w:val="6D6C858E"/>
    <w:rsid w:val="6DA5C939"/>
    <w:rsid w:val="6DAECA72"/>
    <w:rsid w:val="6DB6BCA3"/>
    <w:rsid w:val="6EEFC043"/>
    <w:rsid w:val="6EF61637"/>
    <w:rsid w:val="6EFE35A1"/>
    <w:rsid w:val="6F9C1D7A"/>
    <w:rsid w:val="70458AEE"/>
    <w:rsid w:val="7160F267"/>
    <w:rsid w:val="721E7DB7"/>
    <w:rsid w:val="72DB1FA2"/>
    <w:rsid w:val="73D15FF6"/>
    <w:rsid w:val="73DC21B1"/>
    <w:rsid w:val="746D5FF8"/>
    <w:rsid w:val="74E67DC6"/>
    <w:rsid w:val="75E1C90C"/>
    <w:rsid w:val="76C10C6F"/>
    <w:rsid w:val="76D214BE"/>
    <w:rsid w:val="76FEAB9D"/>
    <w:rsid w:val="773A53A1"/>
    <w:rsid w:val="78AEE937"/>
    <w:rsid w:val="78C5D917"/>
    <w:rsid w:val="78E0A657"/>
    <w:rsid w:val="79514D05"/>
    <w:rsid w:val="7970A0F2"/>
    <w:rsid w:val="7A4E962F"/>
    <w:rsid w:val="7AC196A1"/>
    <w:rsid w:val="7AF969D9"/>
    <w:rsid w:val="7BCE3094"/>
    <w:rsid w:val="7C229A10"/>
    <w:rsid w:val="7C3FE18F"/>
    <w:rsid w:val="7CC7D995"/>
    <w:rsid w:val="7E3B6B07"/>
    <w:rsid w:val="7FE25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D703"/>
  <w15:docId w15:val="{65BA1C3A-D53D-4AD5-88E5-DE496971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9241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92416D"/>
  </w:style>
  <w:style w:type="paragraph" w:styleId="paragraph" w:customStyle="1">
    <w:name w:val="paragraph"/>
    <w:basedOn w:val="Normal"/>
    <w:rsid w:val="0092416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2416D"/>
  </w:style>
  <w:style w:type="character" w:styleId="SubtleEmphasis">
    <w:name w:val="Subtle Emphasis"/>
    <w:basedOn w:val="DefaultParagraphFont"/>
    <w:uiPriority w:val="19"/>
    <w:qFormat/>
    <w:rsid w:val="00F55F18"/>
    <w:rPr>
      <w:i/>
      <w:iCs/>
      <w:color w:val="404040" w:themeColor="text1" w:themeTint="BF"/>
    </w:rPr>
  </w:style>
  <w:style w:type="character" w:styleId="Emphasis">
    <w:name w:val="Emphasis"/>
    <w:basedOn w:val="DefaultParagraphFont"/>
    <w:uiPriority w:val="20"/>
    <w:qFormat/>
    <w:rsid w:val="00F55F18"/>
    <w:rPr>
      <w:i/>
      <w:iCs/>
    </w:rPr>
  </w:style>
  <w:style w:type="paragraph" w:styleId="Header">
    <w:name w:val="header"/>
    <w:basedOn w:val="Normal"/>
    <w:link w:val="HeaderChar"/>
    <w:uiPriority w:val="99"/>
    <w:semiHidden/>
    <w:unhideWhenUsed/>
    <w:rsid w:val="00AC1D3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AC1D39"/>
  </w:style>
  <w:style w:type="paragraph" w:styleId="Footer">
    <w:name w:val="footer"/>
    <w:basedOn w:val="Normal"/>
    <w:link w:val="FooterChar"/>
    <w:uiPriority w:val="99"/>
    <w:semiHidden/>
    <w:unhideWhenUsed/>
    <w:rsid w:val="00AC1D3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AC1D39"/>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84E18"/>
    <w:rPr>
      <w:sz w:val="16"/>
      <w:szCs w:val="16"/>
    </w:rPr>
  </w:style>
  <w:style w:type="paragraph" w:styleId="CommentText">
    <w:name w:val="annotation text"/>
    <w:basedOn w:val="Normal"/>
    <w:link w:val="CommentTextChar"/>
    <w:uiPriority w:val="99"/>
    <w:unhideWhenUsed/>
    <w:rsid w:val="00684E18"/>
    <w:pPr>
      <w:spacing w:line="240" w:lineRule="auto"/>
    </w:pPr>
    <w:rPr>
      <w:sz w:val="20"/>
      <w:szCs w:val="20"/>
    </w:rPr>
  </w:style>
  <w:style w:type="character" w:styleId="CommentTextChar" w:customStyle="1">
    <w:name w:val="Comment Text Char"/>
    <w:basedOn w:val="DefaultParagraphFont"/>
    <w:link w:val="CommentText"/>
    <w:uiPriority w:val="99"/>
    <w:rsid w:val="00684E18"/>
    <w:rPr>
      <w:sz w:val="20"/>
      <w:szCs w:val="20"/>
    </w:rPr>
  </w:style>
  <w:style w:type="paragraph" w:styleId="CommentSubject">
    <w:name w:val="annotation subject"/>
    <w:basedOn w:val="CommentText"/>
    <w:next w:val="CommentText"/>
    <w:link w:val="CommentSubjectChar"/>
    <w:uiPriority w:val="99"/>
    <w:semiHidden/>
    <w:unhideWhenUsed/>
    <w:rsid w:val="00684E18"/>
    <w:rPr>
      <w:b/>
      <w:bCs/>
    </w:rPr>
  </w:style>
  <w:style w:type="character" w:styleId="CommentSubjectChar" w:customStyle="1">
    <w:name w:val="Comment Subject Char"/>
    <w:basedOn w:val="CommentTextChar"/>
    <w:link w:val="CommentSubject"/>
    <w:uiPriority w:val="99"/>
    <w:semiHidden/>
    <w:rsid w:val="00684E18"/>
    <w:rPr>
      <w:b/>
      <w:bCs/>
      <w:sz w:val="20"/>
      <w:szCs w:val="20"/>
    </w:rPr>
  </w:style>
  <w:style w:type="paragraph" w:styleId="BalloonText">
    <w:name w:val="Balloon Text"/>
    <w:basedOn w:val="Normal"/>
    <w:link w:val="BalloonTextChar"/>
    <w:uiPriority w:val="99"/>
    <w:semiHidden/>
    <w:unhideWhenUsed/>
    <w:rsid w:val="00684E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4E18"/>
    <w:rPr>
      <w:rFonts w:ascii="Segoe UI" w:hAnsi="Segoe UI" w:cs="Segoe UI"/>
      <w:sz w:val="18"/>
      <w:szCs w:val="18"/>
    </w:rPr>
  </w:style>
  <w:style w:type="character" w:styleId="Mention1" w:customStyle="1">
    <w:name w:val="Mention1"/>
    <w:basedOn w:val="DefaultParagraphFont"/>
    <w:uiPriority w:val="99"/>
    <w:unhideWhenUsed/>
    <w:rPr>
      <w:color w:val="2B579A"/>
      <w:shd w:val="clear" w:color="auto" w:fill="E6E6E6"/>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Revision">
    <w:name w:val="Revision"/>
    <w:hidden/>
    <w:uiPriority w:val="99"/>
    <w:semiHidden/>
    <w:rsid w:val="00C37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8627">
      <w:bodyDiv w:val="1"/>
      <w:marLeft w:val="0"/>
      <w:marRight w:val="0"/>
      <w:marTop w:val="0"/>
      <w:marBottom w:val="0"/>
      <w:divBdr>
        <w:top w:val="none" w:sz="0" w:space="0" w:color="auto"/>
        <w:left w:val="none" w:sz="0" w:space="0" w:color="auto"/>
        <w:bottom w:val="none" w:sz="0" w:space="0" w:color="auto"/>
        <w:right w:val="none" w:sz="0" w:space="0" w:color="auto"/>
      </w:divBdr>
      <w:divsChild>
        <w:div w:id="17437251">
          <w:marLeft w:val="0"/>
          <w:marRight w:val="0"/>
          <w:marTop w:val="0"/>
          <w:marBottom w:val="0"/>
          <w:divBdr>
            <w:top w:val="none" w:sz="0" w:space="0" w:color="auto"/>
            <w:left w:val="none" w:sz="0" w:space="0" w:color="auto"/>
            <w:bottom w:val="none" w:sz="0" w:space="0" w:color="auto"/>
            <w:right w:val="none" w:sz="0" w:space="0" w:color="auto"/>
          </w:divBdr>
          <w:divsChild>
            <w:div w:id="461314557">
              <w:marLeft w:val="0"/>
              <w:marRight w:val="0"/>
              <w:marTop w:val="0"/>
              <w:marBottom w:val="0"/>
              <w:divBdr>
                <w:top w:val="none" w:sz="0" w:space="0" w:color="auto"/>
                <w:left w:val="none" w:sz="0" w:space="0" w:color="auto"/>
                <w:bottom w:val="none" w:sz="0" w:space="0" w:color="auto"/>
                <w:right w:val="none" w:sz="0" w:space="0" w:color="auto"/>
              </w:divBdr>
            </w:div>
          </w:divsChild>
        </w:div>
        <w:div w:id="107434504">
          <w:marLeft w:val="0"/>
          <w:marRight w:val="0"/>
          <w:marTop w:val="0"/>
          <w:marBottom w:val="0"/>
          <w:divBdr>
            <w:top w:val="none" w:sz="0" w:space="0" w:color="auto"/>
            <w:left w:val="none" w:sz="0" w:space="0" w:color="auto"/>
            <w:bottom w:val="none" w:sz="0" w:space="0" w:color="auto"/>
            <w:right w:val="none" w:sz="0" w:space="0" w:color="auto"/>
          </w:divBdr>
          <w:divsChild>
            <w:div w:id="1974629938">
              <w:marLeft w:val="0"/>
              <w:marRight w:val="0"/>
              <w:marTop w:val="0"/>
              <w:marBottom w:val="0"/>
              <w:divBdr>
                <w:top w:val="none" w:sz="0" w:space="0" w:color="auto"/>
                <w:left w:val="none" w:sz="0" w:space="0" w:color="auto"/>
                <w:bottom w:val="none" w:sz="0" w:space="0" w:color="auto"/>
                <w:right w:val="none" w:sz="0" w:space="0" w:color="auto"/>
              </w:divBdr>
            </w:div>
            <w:div w:id="2122217787">
              <w:marLeft w:val="0"/>
              <w:marRight w:val="0"/>
              <w:marTop w:val="0"/>
              <w:marBottom w:val="0"/>
              <w:divBdr>
                <w:top w:val="none" w:sz="0" w:space="0" w:color="auto"/>
                <w:left w:val="none" w:sz="0" w:space="0" w:color="auto"/>
                <w:bottom w:val="none" w:sz="0" w:space="0" w:color="auto"/>
                <w:right w:val="none" w:sz="0" w:space="0" w:color="auto"/>
              </w:divBdr>
            </w:div>
          </w:divsChild>
        </w:div>
        <w:div w:id="134373983">
          <w:marLeft w:val="0"/>
          <w:marRight w:val="0"/>
          <w:marTop w:val="0"/>
          <w:marBottom w:val="0"/>
          <w:divBdr>
            <w:top w:val="none" w:sz="0" w:space="0" w:color="auto"/>
            <w:left w:val="none" w:sz="0" w:space="0" w:color="auto"/>
            <w:bottom w:val="none" w:sz="0" w:space="0" w:color="auto"/>
            <w:right w:val="none" w:sz="0" w:space="0" w:color="auto"/>
          </w:divBdr>
          <w:divsChild>
            <w:div w:id="825173888">
              <w:marLeft w:val="0"/>
              <w:marRight w:val="0"/>
              <w:marTop w:val="0"/>
              <w:marBottom w:val="0"/>
              <w:divBdr>
                <w:top w:val="none" w:sz="0" w:space="0" w:color="auto"/>
                <w:left w:val="none" w:sz="0" w:space="0" w:color="auto"/>
                <w:bottom w:val="none" w:sz="0" w:space="0" w:color="auto"/>
                <w:right w:val="none" w:sz="0" w:space="0" w:color="auto"/>
              </w:divBdr>
            </w:div>
            <w:div w:id="2136946729">
              <w:marLeft w:val="0"/>
              <w:marRight w:val="0"/>
              <w:marTop w:val="0"/>
              <w:marBottom w:val="0"/>
              <w:divBdr>
                <w:top w:val="none" w:sz="0" w:space="0" w:color="auto"/>
                <w:left w:val="none" w:sz="0" w:space="0" w:color="auto"/>
                <w:bottom w:val="none" w:sz="0" w:space="0" w:color="auto"/>
                <w:right w:val="none" w:sz="0" w:space="0" w:color="auto"/>
              </w:divBdr>
            </w:div>
          </w:divsChild>
        </w:div>
        <w:div w:id="170612186">
          <w:marLeft w:val="0"/>
          <w:marRight w:val="0"/>
          <w:marTop w:val="0"/>
          <w:marBottom w:val="0"/>
          <w:divBdr>
            <w:top w:val="none" w:sz="0" w:space="0" w:color="auto"/>
            <w:left w:val="none" w:sz="0" w:space="0" w:color="auto"/>
            <w:bottom w:val="none" w:sz="0" w:space="0" w:color="auto"/>
            <w:right w:val="none" w:sz="0" w:space="0" w:color="auto"/>
          </w:divBdr>
          <w:divsChild>
            <w:div w:id="1011031766">
              <w:marLeft w:val="0"/>
              <w:marRight w:val="0"/>
              <w:marTop w:val="0"/>
              <w:marBottom w:val="0"/>
              <w:divBdr>
                <w:top w:val="none" w:sz="0" w:space="0" w:color="auto"/>
                <w:left w:val="none" w:sz="0" w:space="0" w:color="auto"/>
                <w:bottom w:val="none" w:sz="0" w:space="0" w:color="auto"/>
                <w:right w:val="none" w:sz="0" w:space="0" w:color="auto"/>
              </w:divBdr>
            </w:div>
          </w:divsChild>
        </w:div>
        <w:div w:id="195042583">
          <w:marLeft w:val="0"/>
          <w:marRight w:val="0"/>
          <w:marTop w:val="0"/>
          <w:marBottom w:val="0"/>
          <w:divBdr>
            <w:top w:val="none" w:sz="0" w:space="0" w:color="auto"/>
            <w:left w:val="none" w:sz="0" w:space="0" w:color="auto"/>
            <w:bottom w:val="none" w:sz="0" w:space="0" w:color="auto"/>
            <w:right w:val="none" w:sz="0" w:space="0" w:color="auto"/>
          </w:divBdr>
          <w:divsChild>
            <w:div w:id="265887269">
              <w:marLeft w:val="0"/>
              <w:marRight w:val="0"/>
              <w:marTop w:val="0"/>
              <w:marBottom w:val="0"/>
              <w:divBdr>
                <w:top w:val="none" w:sz="0" w:space="0" w:color="auto"/>
                <w:left w:val="none" w:sz="0" w:space="0" w:color="auto"/>
                <w:bottom w:val="none" w:sz="0" w:space="0" w:color="auto"/>
                <w:right w:val="none" w:sz="0" w:space="0" w:color="auto"/>
              </w:divBdr>
            </w:div>
          </w:divsChild>
        </w:div>
        <w:div w:id="270165516">
          <w:marLeft w:val="0"/>
          <w:marRight w:val="0"/>
          <w:marTop w:val="0"/>
          <w:marBottom w:val="0"/>
          <w:divBdr>
            <w:top w:val="none" w:sz="0" w:space="0" w:color="auto"/>
            <w:left w:val="none" w:sz="0" w:space="0" w:color="auto"/>
            <w:bottom w:val="none" w:sz="0" w:space="0" w:color="auto"/>
            <w:right w:val="none" w:sz="0" w:space="0" w:color="auto"/>
          </w:divBdr>
          <w:divsChild>
            <w:div w:id="1329943061">
              <w:marLeft w:val="0"/>
              <w:marRight w:val="0"/>
              <w:marTop w:val="0"/>
              <w:marBottom w:val="0"/>
              <w:divBdr>
                <w:top w:val="none" w:sz="0" w:space="0" w:color="auto"/>
                <w:left w:val="none" w:sz="0" w:space="0" w:color="auto"/>
                <w:bottom w:val="none" w:sz="0" w:space="0" w:color="auto"/>
                <w:right w:val="none" w:sz="0" w:space="0" w:color="auto"/>
              </w:divBdr>
            </w:div>
          </w:divsChild>
        </w:div>
        <w:div w:id="316878980">
          <w:marLeft w:val="0"/>
          <w:marRight w:val="0"/>
          <w:marTop w:val="0"/>
          <w:marBottom w:val="0"/>
          <w:divBdr>
            <w:top w:val="none" w:sz="0" w:space="0" w:color="auto"/>
            <w:left w:val="none" w:sz="0" w:space="0" w:color="auto"/>
            <w:bottom w:val="none" w:sz="0" w:space="0" w:color="auto"/>
            <w:right w:val="none" w:sz="0" w:space="0" w:color="auto"/>
          </w:divBdr>
          <w:divsChild>
            <w:div w:id="942344643">
              <w:marLeft w:val="0"/>
              <w:marRight w:val="0"/>
              <w:marTop w:val="0"/>
              <w:marBottom w:val="0"/>
              <w:divBdr>
                <w:top w:val="none" w:sz="0" w:space="0" w:color="auto"/>
                <w:left w:val="none" w:sz="0" w:space="0" w:color="auto"/>
                <w:bottom w:val="none" w:sz="0" w:space="0" w:color="auto"/>
                <w:right w:val="none" w:sz="0" w:space="0" w:color="auto"/>
              </w:divBdr>
            </w:div>
          </w:divsChild>
        </w:div>
        <w:div w:id="479267713">
          <w:marLeft w:val="0"/>
          <w:marRight w:val="0"/>
          <w:marTop w:val="0"/>
          <w:marBottom w:val="0"/>
          <w:divBdr>
            <w:top w:val="none" w:sz="0" w:space="0" w:color="auto"/>
            <w:left w:val="none" w:sz="0" w:space="0" w:color="auto"/>
            <w:bottom w:val="none" w:sz="0" w:space="0" w:color="auto"/>
            <w:right w:val="none" w:sz="0" w:space="0" w:color="auto"/>
          </w:divBdr>
          <w:divsChild>
            <w:div w:id="2095667424">
              <w:marLeft w:val="0"/>
              <w:marRight w:val="0"/>
              <w:marTop w:val="0"/>
              <w:marBottom w:val="0"/>
              <w:divBdr>
                <w:top w:val="none" w:sz="0" w:space="0" w:color="auto"/>
                <w:left w:val="none" w:sz="0" w:space="0" w:color="auto"/>
                <w:bottom w:val="none" w:sz="0" w:space="0" w:color="auto"/>
                <w:right w:val="none" w:sz="0" w:space="0" w:color="auto"/>
              </w:divBdr>
            </w:div>
          </w:divsChild>
        </w:div>
        <w:div w:id="520509181">
          <w:marLeft w:val="0"/>
          <w:marRight w:val="0"/>
          <w:marTop w:val="0"/>
          <w:marBottom w:val="0"/>
          <w:divBdr>
            <w:top w:val="none" w:sz="0" w:space="0" w:color="auto"/>
            <w:left w:val="none" w:sz="0" w:space="0" w:color="auto"/>
            <w:bottom w:val="none" w:sz="0" w:space="0" w:color="auto"/>
            <w:right w:val="none" w:sz="0" w:space="0" w:color="auto"/>
          </w:divBdr>
          <w:divsChild>
            <w:div w:id="1462380824">
              <w:marLeft w:val="0"/>
              <w:marRight w:val="0"/>
              <w:marTop w:val="0"/>
              <w:marBottom w:val="0"/>
              <w:divBdr>
                <w:top w:val="none" w:sz="0" w:space="0" w:color="auto"/>
                <w:left w:val="none" w:sz="0" w:space="0" w:color="auto"/>
                <w:bottom w:val="none" w:sz="0" w:space="0" w:color="auto"/>
                <w:right w:val="none" w:sz="0" w:space="0" w:color="auto"/>
              </w:divBdr>
            </w:div>
          </w:divsChild>
        </w:div>
        <w:div w:id="589972160">
          <w:marLeft w:val="0"/>
          <w:marRight w:val="0"/>
          <w:marTop w:val="0"/>
          <w:marBottom w:val="0"/>
          <w:divBdr>
            <w:top w:val="none" w:sz="0" w:space="0" w:color="auto"/>
            <w:left w:val="none" w:sz="0" w:space="0" w:color="auto"/>
            <w:bottom w:val="none" w:sz="0" w:space="0" w:color="auto"/>
            <w:right w:val="none" w:sz="0" w:space="0" w:color="auto"/>
          </w:divBdr>
          <w:divsChild>
            <w:div w:id="1431199842">
              <w:marLeft w:val="0"/>
              <w:marRight w:val="0"/>
              <w:marTop w:val="0"/>
              <w:marBottom w:val="0"/>
              <w:divBdr>
                <w:top w:val="none" w:sz="0" w:space="0" w:color="auto"/>
                <w:left w:val="none" w:sz="0" w:space="0" w:color="auto"/>
                <w:bottom w:val="none" w:sz="0" w:space="0" w:color="auto"/>
                <w:right w:val="none" w:sz="0" w:space="0" w:color="auto"/>
              </w:divBdr>
            </w:div>
            <w:div w:id="1720937618">
              <w:marLeft w:val="0"/>
              <w:marRight w:val="0"/>
              <w:marTop w:val="0"/>
              <w:marBottom w:val="0"/>
              <w:divBdr>
                <w:top w:val="none" w:sz="0" w:space="0" w:color="auto"/>
                <w:left w:val="none" w:sz="0" w:space="0" w:color="auto"/>
                <w:bottom w:val="none" w:sz="0" w:space="0" w:color="auto"/>
                <w:right w:val="none" w:sz="0" w:space="0" w:color="auto"/>
              </w:divBdr>
            </w:div>
          </w:divsChild>
        </w:div>
        <w:div w:id="751128443">
          <w:marLeft w:val="0"/>
          <w:marRight w:val="0"/>
          <w:marTop w:val="0"/>
          <w:marBottom w:val="0"/>
          <w:divBdr>
            <w:top w:val="none" w:sz="0" w:space="0" w:color="auto"/>
            <w:left w:val="none" w:sz="0" w:space="0" w:color="auto"/>
            <w:bottom w:val="none" w:sz="0" w:space="0" w:color="auto"/>
            <w:right w:val="none" w:sz="0" w:space="0" w:color="auto"/>
          </w:divBdr>
          <w:divsChild>
            <w:div w:id="1458917202">
              <w:marLeft w:val="0"/>
              <w:marRight w:val="0"/>
              <w:marTop w:val="0"/>
              <w:marBottom w:val="0"/>
              <w:divBdr>
                <w:top w:val="none" w:sz="0" w:space="0" w:color="auto"/>
                <w:left w:val="none" w:sz="0" w:space="0" w:color="auto"/>
                <w:bottom w:val="none" w:sz="0" w:space="0" w:color="auto"/>
                <w:right w:val="none" w:sz="0" w:space="0" w:color="auto"/>
              </w:divBdr>
            </w:div>
          </w:divsChild>
        </w:div>
        <w:div w:id="762798413">
          <w:marLeft w:val="0"/>
          <w:marRight w:val="0"/>
          <w:marTop w:val="0"/>
          <w:marBottom w:val="0"/>
          <w:divBdr>
            <w:top w:val="none" w:sz="0" w:space="0" w:color="auto"/>
            <w:left w:val="none" w:sz="0" w:space="0" w:color="auto"/>
            <w:bottom w:val="none" w:sz="0" w:space="0" w:color="auto"/>
            <w:right w:val="none" w:sz="0" w:space="0" w:color="auto"/>
          </w:divBdr>
          <w:divsChild>
            <w:div w:id="468941583">
              <w:marLeft w:val="0"/>
              <w:marRight w:val="0"/>
              <w:marTop w:val="0"/>
              <w:marBottom w:val="0"/>
              <w:divBdr>
                <w:top w:val="none" w:sz="0" w:space="0" w:color="auto"/>
                <w:left w:val="none" w:sz="0" w:space="0" w:color="auto"/>
                <w:bottom w:val="none" w:sz="0" w:space="0" w:color="auto"/>
                <w:right w:val="none" w:sz="0" w:space="0" w:color="auto"/>
              </w:divBdr>
            </w:div>
            <w:div w:id="1303078321">
              <w:marLeft w:val="0"/>
              <w:marRight w:val="0"/>
              <w:marTop w:val="0"/>
              <w:marBottom w:val="0"/>
              <w:divBdr>
                <w:top w:val="none" w:sz="0" w:space="0" w:color="auto"/>
                <w:left w:val="none" w:sz="0" w:space="0" w:color="auto"/>
                <w:bottom w:val="none" w:sz="0" w:space="0" w:color="auto"/>
                <w:right w:val="none" w:sz="0" w:space="0" w:color="auto"/>
              </w:divBdr>
            </w:div>
            <w:div w:id="1346394839">
              <w:marLeft w:val="0"/>
              <w:marRight w:val="0"/>
              <w:marTop w:val="0"/>
              <w:marBottom w:val="0"/>
              <w:divBdr>
                <w:top w:val="none" w:sz="0" w:space="0" w:color="auto"/>
                <w:left w:val="none" w:sz="0" w:space="0" w:color="auto"/>
                <w:bottom w:val="none" w:sz="0" w:space="0" w:color="auto"/>
                <w:right w:val="none" w:sz="0" w:space="0" w:color="auto"/>
              </w:divBdr>
            </w:div>
          </w:divsChild>
        </w:div>
        <w:div w:id="915163198">
          <w:marLeft w:val="0"/>
          <w:marRight w:val="0"/>
          <w:marTop w:val="0"/>
          <w:marBottom w:val="0"/>
          <w:divBdr>
            <w:top w:val="none" w:sz="0" w:space="0" w:color="auto"/>
            <w:left w:val="none" w:sz="0" w:space="0" w:color="auto"/>
            <w:bottom w:val="none" w:sz="0" w:space="0" w:color="auto"/>
            <w:right w:val="none" w:sz="0" w:space="0" w:color="auto"/>
          </w:divBdr>
          <w:divsChild>
            <w:div w:id="268897519">
              <w:marLeft w:val="0"/>
              <w:marRight w:val="0"/>
              <w:marTop w:val="0"/>
              <w:marBottom w:val="0"/>
              <w:divBdr>
                <w:top w:val="none" w:sz="0" w:space="0" w:color="auto"/>
                <w:left w:val="none" w:sz="0" w:space="0" w:color="auto"/>
                <w:bottom w:val="none" w:sz="0" w:space="0" w:color="auto"/>
                <w:right w:val="none" w:sz="0" w:space="0" w:color="auto"/>
              </w:divBdr>
            </w:div>
          </w:divsChild>
        </w:div>
        <w:div w:id="1024743125">
          <w:marLeft w:val="0"/>
          <w:marRight w:val="0"/>
          <w:marTop w:val="0"/>
          <w:marBottom w:val="0"/>
          <w:divBdr>
            <w:top w:val="none" w:sz="0" w:space="0" w:color="auto"/>
            <w:left w:val="none" w:sz="0" w:space="0" w:color="auto"/>
            <w:bottom w:val="none" w:sz="0" w:space="0" w:color="auto"/>
            <w:right w:val="none" w:sz="0" w:space="0" w:color="auto"/>
          </w:divBdr>
          <w:divsChild>
            <w:div w:id="184557548">
              <w:marLeft w:val="0"/>
              <w:marRight w:val="0"/>
              <w:marTop w:val="0"/>
              <w:marBottom w:val="0"/>
              <w:divBdr>
                <w:top w:val="none" w:sz="0" w:space="0" w:color="auto"/>
                <w:left w:val="none" w:sz="0" w:space="0" w:color="auto"/>
                <w:bottom w:val="none" w:sz="0" w:space="0" w:color="auto"/>
                <w:right w:val="none" w:sz="0" w:space="0" w:color="auto"/>
              </w:divBdr>
            </w:div>
            <w:div w:id="1098793589">
              <w:marLeft w:val="0"/>
              <w:marRight w:val="0"/>
              <w:marTop w:val="0"/>
              <w:marBottom w:val="0"/>
              <w:divBdr>
                <w:top w:val="none" w:sz="0" w:space="0" w:color="auto"/>
                <w:left w:val="none" w:sz="0" w:space="0" w:color="auto"/>
                <w:bottom w:val="none" w:sz="0" w:space="0" w:color="auto"/>
                <w:right w:val="none" w:sz="0" w:space="0" w:color="auto"/>
              </w:divBdr>
            </w:div>
            <w:div w:id="1263151939">
              <w:marLeft w:val="0"/>
              <w:marRight w:val="0"/>
              <w:marTop w:val="0"/>
              <w:marBottom w:val="0"/>
              <w:divBdr>
                <w:top w:val="none" w:sz="0" w:space="0" w:color="auto"/>
                <w:left w:val="none" w:sz="0" w:space="0" w:color="auto"/>
                <w:bottom w:val="none" w:sz="0" w:space="0" w:color="auto"/>
                <w:right w:val="none" w:sz="0" w:space="0" w:color="auto"/>
              </w:divBdr>
            </w:div>
            <w:div w:id="1442409940">
              <w:marLeft w:val="0"/>
              <w:marRight w:val="0"/>
              <w:marTop w:val="0"/>
              <w:marBottom w:val="0"/>
              <w:divBdr>
                <w:top w:val="none" w:sz="0" w:space="0" w:color="auto"/>
                <w:left w:val="none" w:sz="0" w:space="0" w:color="auto"/>
                <w:bottom w:val="none" w:sz="0" w:space="0" w:color="auto"/>
                <w:right w:val="none" w:sz="0" w:space="0" w:color="auto"/>
              </w:divBdr>
            </w:div>
            <w:div w:id="1546720252">
              <w:marLeft w:val="0"/>
              <w:marRight w:val="0"/>
              <w:marTop w:val="0"/>
              <w:marBottom w:val="0"/>
              <w:divBdr>
                <w:top w:val="none" w:sz="0" w:space="0" w:color="auto"/>
                <w:left w:val="none" w:sz="0" w:space="0" w:color="auto"/>
                <w:bottom w:val="none" w:sz="0" w:space="0" w:color="auto"/>
                <w:right w:val="none" w:sz="0" w:space="0" w:color="auto"/>
              </w:divBdr>
            </w:div>
          </w:divsChild>
        </w:div>
        <w:div w:id="1029644268">
          <w:marLeft w:val="0"/>
          <w:marRight w:val="0"/>
          <w:marTop w:val="0"/>
          <w:marBottom w:val="0"/>
          <w:divBdr>
            <w:top w:val="none" w:sz="0" w:space="0" w:color="auto"/>
            <w:left w:val="none" w:sz="0" w:space="0" w:color="auto"/>
            <w:bottom w:val="none" w:sz="0" w:space="0" w:color="auto"/>
            <w:right w:val="none" w:sz="0" w:space="0" w:color="auto"/>
          </w:divBdr>
          <w:divsChild>
            <w:div w:id="484395764">
              <w:marLeft w:val="0"/>
              <w:marRight w:val="0"/>
              <w:marTop w:val="0"/>
              <w:marBottom w:val="0"/>
              <w:divBdr>
                <w:top w:val="none" w:sz="0" w:space="0" w:color="auto"/>
                <w:left w:val="none" w:sz="0" w:space="0" w:color="auto"/>
                <w:bottom w:val="none" w:sz="0" w:space="0" w:color="auto"/>
                <w:right w:val="none" w:sz="0" w:space="0" w:color="auto"/>
              </w:divBdr>
            </w:div>
            <w:div w:id="547303165">
              <w:marLeft w:val="0"/>
              <w:marRight w:val="0"/>
              <w:marTop w:val="0"/>
              <w:marBottom w:val="0"/>
              <w:divBdr>
                <w:top w:val="none" w:sz="0" w:space="0" w:color="auto"/>
                <w:left w:val="none" w:sz="0" w:space="0" w:color="auto"/>
                <w:bottom w:val="none" w:sz="0" w:space="0" w:color="auto"/>
                <w:right w:val="none" w:sz="0" w:space="0" w:color="auto"/>
              </w:divBdr>
            </w:div>
            <w:div w:id="1839809332">
              <w:marLeft w:val="0"/>
              <w:marRight w:val="0"/>
              <w:marTop w:val="0"/>
              <w:marBottom w:val="0"/>
              <w:divBdr>
                <w:top w:val="none" w:sz="0" w:space="0" w:color="auto"/>
                <w:left w:val="none" w:sz="0" w:space="0" w:color="auto"/>
                <w:bottom w:val="none" w:sz="0" w:space="0" w:color="auto"/>
                <w:right w:val="none" w:sz="0" w:space="0" w:color="auto"/>
              </w:divBdr>
            </w:div>
          </w:divsChild>
        </w:div>
        <w:div w:id="1274555085">
          <w:marLeft w:val="0"/>
          <w:marRight w:val="0"/>
          <w:marTop w:val="0"/>
          <w:marBottom w:val="0"/>
          <w:divBdr>
            <w:top w:val="none" w:sz="0" w:space="0" w:color="auto"/>
            <w:left w:val="none" w:sz="0" w:space="0" w:color="auto"/>
            <w:bottom w:val="none" w:sz="0" w:space="0" w:color="auto"/>
            <w:right w:val="none" w:sz="0" w:space="0" w:color="auto"/>
          </w:divBdr>
          <w:divsChild>
            <w:div w:id="1615594952">
              <w:marLeft w:val="0"/>
              <w:marRight w:val="0"/>
              <w:marTop w:val="0"/>
              <w:marBottom w:val="0"/>
              <w:divBdr>
                <w:top w:val="none" w:sz="0" w:space="0" w:color="auto"/>
                <w:left w:val="none" w:sz="0" w:space="0" w:color="auto"/>
                <w:bottom w:val="none" w:sz="0" w:space="0" w:color="auto"/>
                <w:right w:val="none" w:sz="0" w:space="0" w:color="auto"/>
              </w:divBdr>
            </w:div>
            <w:div w:id="2106000483">
              <w:marLeft w:val="0"/>
              <w:marRight w:val="0"/>
              <w:marTop w:val="0"/>
              <w:marBottom w:val="0"/>
              <w:divBdr>
                <w:top w:val="none" w:sz="0" w:space="0" w:color="auto"/>
                <w:left w:val="none" w:sz="0" w:space="0" w:color="auto"/>
                <w:bottom w:val="none" w:sz="0" w:space="0" w:color="auto"/>
                <w:right w:val="none" w:sz="0" w:space="0" w:color="auto"/>
              </w:divBdr>
            </w:div>
          </w:divsChild>
        </w:div>
        <w:div w:id="1483034891">
          <w:marLeft w:val="0"/>
          <w:marRight w:val="0"/>
          <w:marTop w:val="0"/>
          <w:marBottom w:val="0"/>
          <w:divBdr>
            <w:top w:val="none" w:sz="0" w:space="0" w:color="auto"/>
            <w:left w:val="none" w:sz="0" w:space="0" w:color="auto"/>
            <w:bottom w:val="none" w:sz="0" w:space="0" w:color="auto"/>
            <w:right w:val="none" w:sz="0" w:space="0" w:color="auto"/>
          </w:divBdr>
          <w:divsChild>
            <w:div w:id="1572155634">
              <w:marLeft w:val="0"/>
              <w:marRight w:val="0"/>
              <w:marTop w:val="0"/>
              <w:marBottom w:val="0"/>
              <w:divBdr>
                <w:top w:val="none" w:sz="0" w:space="0" w:color="auto"/>
                <w:left w:val="none" w:sz="0" w:space="0" w:color="auto"/>
                <w:bottom w:val="none" w:sz="0" w:space="0" w:color="auto"/>
                <w:right w:val="none" w:sz="0" w:space="0" w:color="auto"/>
              </w:divBdr>
            </w:div>
          </w:divsChild>
        </w:div>
        <w:div w:id="1608852816">
          <w:marLeft w:val="0"/>
          <w:marRight w:val="0"/>
          <w:marTop w:val="0"/>
          <w:marBottom w:val="0"/>
          <w:divBdr>
            <w:top w:val="none" w:sz="0" w:space="0" w:color="auto"/>
            <w:left w:val="none" w:sz="0" w:space="0" w:color="auto"/>
            <w:bottom w:val="none" w:sz="0" w:space="0" w:color="auto"/>
            <w:right w:val="none" w:sz="0" w:space="0" w:color="auto"/>
          </w:divBdr>
          <w:divsChild>
            <w:div w:id="579875552">
              <w:marLeft w:val="0"/>
              <w:marRight w:val="0"/>
              <w:marTop w:val="0"/>
              <w:marBottom w:val="0"/>
              <w:divBdr>
                <w:top w:val="none" w:sz="0" w:space="0" w:color="auto"/>
                <w:left w:val="none" w:sz="0" w:space="0" w:color="auto"/>
                <w:bottom w:val="none" w:sz="0" w:space="0" w:color="auto"/>
                <w:right w:val="none" w:sz="0" w:space="0" w:color="auto"/>
              </w:divBdr>
            </w:div>
          </w:divsChild>
        </w:div>
        <w:div w:id="1720981444">
          <w:marLeft w:val="0"/>
          <w:marRight w:val="0"/>
          <w:marTop w:val="0"/>
          <w:marBottom w:val="0"/>
          <w:divBdr>
            <w:top w:val="none" w:sz="0" w:space="0" w:color="auto"/>
            <w:left w:val="none" w:sz="0" w:space="0" w:color="auto"/>
            <w:bottom w:val="none" w:sz="0" w:space="0" w:color="auto"/>
            <w:right w:val="none" w:sz="0" w:space="0" w:color="auto"/>
          </w:divBdr>
          <w:divsChild>
            <w:div w:id="480074708">
              <w:marLeft w:val="0"/>
              <w:marRight w:val="0"/>
              <w:marTop w:val="0"/>
              <w:marBottom w:val="0"/>
              <w:divBdr>
                <w:top w:val="none" w:sz="0" w:space="0" w:color="auto"/>
                <w:left w:val="none" w:sz="0" w:space="0" w:color="auto"/>
                <w:bottom w:val="none" w:sz="0" w:space="0" w:color="auto"/>
                <w:right w:val="none" w:sz="0" w:space="0" w:color="auto"/>
              </w:divBdr>
            </w:div>
          </w:divsChild>
        </w:div>
        <w:div w:id="1754398876">
          <w:marLeft w:val="0"/>
          <w:marRight w:val="0"/>
          <w:marTop w:val="0"/>
          <w:marBottom w:val="0"/>
          <w:divBdr>
            <w:top w:val="none" w:sz="0" w:space="0" w:color="auto"/>
            <w:left w:val="none" w:sz="0" w:space="0" w:color="auto"/>
            <w:bottom w:val="none" w:sz="0" w:space="0" w:color="auto"/>
            <w:right w:val="none" w:sz="0" w:space="0" w:color="auto"/>
          </w:divBdr>
          <w:divsChild>
            <w:div w:id="67657297">
              <w:marLeft w:val="0"/>
              <w:marRight w:val="0"/>
              <w:marTop w:val="0"/>
              <w:marBottom w:val="0"/>
              <w:divBdr>
                <w:top w:val="none" w:sz="0" w:space="0" w:color="auto"/>
                <w:left w:val="none" w:sz="0" w:space="0" w:color="auto"/>
                <w:bottom w:val="none" w:sz="0" w:space="0" w:color="auto"/>
                <w:right w:val="none" w:sz="0" w:space="0" w:color="auto"/>
              </w:divBdr>
            </w:div>
          </w:divsChild>
        </w:div>
        <w:div w:id="1924992941">
          <w:marLeft w:val="0"/>
          <w:marRight w:val="0"/>
          <w:marTop w:val="0"/>
          <w:marBottom w:val="0"/>
          <w:divBdr>
            <w:top w:val="none" w:sz="0" w:space="0" w:color="auto"/>
            <w:left w:val="none" w:sz="0" w:space="0" w:color="auto"/>
            <w:bottom w:val="none" w:sz="0" w:space="0" w:color="auto"/>
            <w:right w:val="none" w:sz="0" w:space="0" w:color="auto"/>
          </w:divBdr>
          <w:divsChild>
            <w:div w:id="1833449025">
              <w:marLeft w:val="0"/>
              <w:marRight w:val="0"/>
              <w:marTop w:val="0"/>
              <w:marBottom w:val="0"/>
              <w:divBdr>
                <w:top w:val="none" w:sz="0" w:space="0" w:color="auto"/>
                <w:left w:val="none" w:sz="0" w:space="0" w:color="auto"/>
                <w:bottom w:val="none" w:sz="0" w:space="0" w:color="auto"/>
                <w:right w:val="none" w:sz="0" w:space="0" w:color="auto"/>
              </w:divBdr>
            </w:div>
          </w:divsChild>
        </w:div>
        <w:div w:id="2059352310">
          <w:marLeft w:val="0"/>
          <w:marRight w:val="0"/>
          <w:marTop w:val="0"/>
          <w:marBottom w:val="0"/>
          <w:divBdr>
            <w:top w:val="none" w:sz="0" w:space="0" w:color="auto"/>
            <w:left w:val="none" w:sz="0" w:space="0" w:color="auto"/>
            <w:bottom w:val="none" w:sz="0" w:space="0" w:color="auto"/>
            <w:right w:val="none" w:sz="0" w:space="0" w:color="auto"/>
          </w:divBdr>
          <w:divsChild>
            <w:div w:id="12073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7281">
      <w:bodyDiv w:val="1"/>
      <w:marLeft w:val="0"/>
      <w:marRight w:val="0"/>
      <w:marTop w:val="0"/>
      <w:marBottom w:val="0"/>
      <w:divBdr>
        <w:top w:val="none" w:sz="0" w:space="0" w:color="auto"/>
        <w:left w:val="none" w:sz="0" w:space="0" w:color="auto"/>
        <w:bottom w:val="none" w:sz="0" w:space="0" w:color="auto"/>
        <w:right w:val="none" w:sz="0" w:space="0" w:color="auto"/>
      </w:divBdr>
      <w:divsChild>
        <w:div w:id="175075435">
          <w:marLeft w:val="0"/>
          <w:marRight w:val="0"/>
          <w:marTop w:val="0"/>
          <w:marBottom w:val="0"/>
          <w:divBdr>
            <w:top w:val="none" w:sz="0" w:space="0" w:color="auto"/>
            <w:left w:val="none" w:sz="0" w:space="0" w:color="auto"/>
            <w:bottom w:val="none" w:sz="0" w:space="0" w:color="auto"/>
            <w:right w:val="none" w:sz="0" w:space="0" w:color="auto"/>
          </w:divBdr>
          <w:divsChild>
            <w:div w:id="432631309">
              <w:marLeft w:val="0"/>
              <w:marRight w:val="0"/>
              <w:marTop w:val="0"/>
              <w:marBottom w:val="0"/>
              <w:divBdr>
                <w:top w:val="none" w:sz="0" w:space="0" w:color="auto"/>
                <w:left w:val="none" w:sz="0" w:space="0" w:color="auto"/>
                <w:bottom w:val="none" w:sz="0" w:space="0" w:color="auto"/>
                <w:right w:val="none" w:sz="0" w:space="0" w:color="auto"/>
              </w:divBdr>
            </w:div>
            <w:div w:id="957835443">
              <w:marLeft w:val="0"/>
              <w:marRight w:val="0"/>
              <w:marTop w:val="0"/>
              <w:marBottom w:val="0"/>
              <w:divBdr>
                <w:top w:val="none" w:sz="0" w:space="0" w:color="auto"/>
                <w:left w:val="none" w:sz="0" w:space="0" w:color="auto"/>
                <w:bottom w:val="none" w:sz="0" w:space="0" w:color="auto"/>
                <w:right w:val="none" w:sz="0" w:space="0" w:color="auto"/>
              </w:divBdr>
            </w:div>
            <w:div w:id="1361125122">
              <w:marLeft w:val="0"/>
              <w:marRight w:val="0"/>
              <w:marTop w:val="0"/>
              <w:marBottom w:val="0"/>
              <w:divBdr>
                <w:top w:val="none" w:sz="0" w:space="0" w:color="auto"/>
                <w:left w:val="none" w:sz="0" w:space="0" w:color="auto"/>
                <w:bottom w:val="none" w:sz="0" w:space="0" w:color="auto"/>
                <w:right w:val="none" w:sz="0" w:space="0" w:color="auto"/>
              </w:divBdr>
            </w:div>
          </w:divsChild>
        </w:div>
        <w:div w:id="428547142">
          <w:marLeft w:val="0"/>
          <w:marRight w:val="0"/>
          <w:marTop w:val="0"/>
          <w:marBottom w:val="0"/>
          <w:divBdr>
            <w:top w:val="none" w:sz="0" w:space="0" w:color="auto"/>
            <w:left w:val="none" w:sz="0" w:space="0" w:color="auto"/>
            <w:bottom w:val="none" w:sz="0" w:space="0" w:color="auto"/>
            <w:right w:val="none" w:sz="0" w:space="0" w:color="auto"/>
          </w:divBdr>
          <w:divsChild>
            <w:div w:id="665403907">
              <w:marLeft w:val="0"/>
              <w:marRight w:val="0"/>
              <w:marTop w:val="0"/>
              <w:marBottom w:val="0"/>
              <w:divBdr>
                <w:top w:val="none" w:sz="0" w:space="0" w:color="auto"/>
                <w:left w:val="none" w:sz="0" w:space="0" w:color="auto"/>
                <w:bottom w:val="none" w:sz="0" w:space="0" w:color="auto"/>
                <w:right w:val="none" w:sz="0" w:space="0" w:color="auto"/>
              </w:divBdr>
            </w:div>
          </w:divsChild>
        </w:div>
        <w:div w:id="479661760">
          <w:marLeft w:val="0"/>
          <w:marRight w:val="0"/>
          <w:marTop w:val="0"/>
          <w:marBottom w:val="0"/>
          <w:divBdr>
            <w:top w:val="none" w:sz="0" w:space="0" w:color="auto"/>
            <w:left w:val="none" w:sz="0" w:space="0" w:color="auto"/>
            <w:bottom w:val="none" w:sz="0" w:space="0" w:color="auto"/>
            <w:right w:val="none" w:sz="0" w:space="0" w:color="auto"/>
          </w:divBdr>
          <w:divsChild>
            <w:div w:id="2139755419">
              <w:marLeft w:val="0"/>
              <w:marRight w:val="0"/>
              <w:marTop w:val="0"/>
              <w:marBottom w:val="0"/>
              <w:divBdr>
                <w:top w:val="none" w:sz="0" w:space="0" w:color="auto"/>
                <w:left w:val="none" w:sz="0" w:space="0" w:color="auto"/>
                <w:bottom w:val="none" w:sz="0" w:space="0" w:color="auto"/>
                <w:right w:val="none" w:sz="0" w:space="0" w:color="auto"/>
              </w:divBdr>
            </w:div>
          </w:divsChild>
        </w:div>
        <w:div w:id="602953872">
          <w:marLeft w:val="0"/>
          <w:marRight w:val="0"/>
          <w:marTop w:val="0"/>
          <w:marBottom w:val="0"/>
          <w:divBdr>
            <w:top w:val="none" w:sz="0" w:space="0" w:color="auto"/>
            <w:left w:val="none" w:sz="0" w:space="0" w:color="auto"/>
            <w:bottom w:val="none" w:sz="0" w:space="0" w:color="auto"/>
            <w:right w:val="none" w:sz="0" w:space="0" w:color="auto"/>
          </w:divBdr>
          <w:divsChild>
            <w:div w:id="752749479">
              <w:marLeft w:val="0"/>
              <w:marRight w:val="0"/>
              <w:marTop w:val="0"/>
              <w:marBottom w:val="0"/>
              <w:divBdr>
                <w:top w:val="none" w:sz="0" w:space="0" w:color="auto"/>
                <w:left w:val="none" w:sz="0" w:space="0" w:color="auto"/>
                <w:bottom w:val="none" w:sz="0" w:space="0" w:color="auto"/>
                <w:right w:val="none" w:sz="0" w:space="0" w:color="auto"/>
              </w:divBdr>
            </w:div>
          </w:divsChild>
        </w:div>
        <w:div w:id="633951815">
          <w:marLeft w:val="0"/>
          <w:marRight w:val="0"/>
          <w:marTop w:val="0"/>
          <w:marBottom w:val="0"/>
          <w:divBdr>
            <w:top w:val="none" w:sz="0" w:space="0" w:color="auto"/>
            <w:left w:val="none" w:sz="0" w:space="0" w:color="auto"/>
            <w:bottom w:val="none" w:sz="0" w:space="0" w:color="auto"/>
            <w:right w:val="none" w:sz="0" w:space="0" w:color="auto"/>
          </w:divBdr>
          <w:divsChild>
            <w:div w:id="1032531221">
              <w:marLeft w:val="0"/>
              <w:marRight w:val="0"/>
              <w:marTop w:val="0"/>
              <w:marBottom w:val="0"/>
              <w:divBdr>
                <w:top w:val="none" w:sz="0" w:space="0" w:color="auto"/>
                <w:left w:val="none" w:sz="0" w:space="0" w:color="auto"/>
                <w:bottom w:val="none" w:sz="0" w:space="0" w:color="auto"/>
                <w:right w:val="none" w:sz="0" w:space="0" w:color="auto"/>
              </w:divBdr>
            </w:div>
            <w:div w:id="1104301664">
              <w:marLeft w:val="0"/>
              <w:marRight w:val="0"/>
              <w:marTop w:val="0"/>
              <w:marBottom w:val="0"/>
              <w:divBdr>
                <w:top w:val="none" w:sz="0" w:space="0" w:color="auto"/>
                <w:left w:val="none" w:sz="0" w:space="0" w:color="auto"/>
                <w:bottom w:val="none" w:sz="0" w:space="0" w:color="auto"/>
                <w:right w:val="none" w:sz="0" w:space="0" w:color="auto"/>
              </w:divBdr>
            </w:div>
            <w:div w:id="2013560485">
              <w:marLeft w:val="0"/>
              <w:marRight w:val="0"/>
              <w:marTop w:val="0"/>
              <w:marBottom w:val="0"/>
              <w:divBdr>
                <w:top w:val="none" w:sz="0" w:space="0" w:color="auto"/>
                <w:left w:val="none" w:sz="0" w:space="0" w:color="auto"/>
                <w:bottom w:val="none" w:sz="0" w:space="0" w:color="auto"/>
                <w:right w:val="none" w:sz="0" w:space="0" w:color="auto"/>
              </w:divBdr>
            </w:div>
          </w:divsChild>
        </w:div>
        <w:div w:id="688021780">
          <w:marLeft w:val="0"/>
          <w:marRight w:val="0"/>
          <w:marTop w:val="0"/>
          <w:marBottom w:val="0"/>
          <w:divBdr>
            <w:top w:val="none" w:sz="0" w:space="0" w:color="auto"/>
            <w:left w:val="none" w:sz="0" w:space="0" w:color="auto"/>
            <w:bottom w:val="none" w:sz="0" w:space="0" w:color="auto"/>
            <w:right w:val="none" w:sz="0" w:space="0" w:color="auto"/>
          </w:divBdr>
          <w:divsChild>
            <w:div w:id="416907210">
              <w:marLeft w:val="0"/>
              <w:marRight w:val="0"/>
              <w:marTop w:val="0"/>
              <w:marBottom w:val="0"/>
              <w:divBdr>
                <w:top w:val="none" w:sz="0" w:space="0" w:color="auto"/>
                <w:left w:val="none" w:sz="0" w:space="0" w:color="auto"/>
                <w:bottom w:val="none" w:sz="0" w:space="0" w:color="auto"/>
                <w:right w:val="none" w:sz="0" w:space="0" w:color="auto"/>
              </w:divBdr>
            </w:div>
            <w:div w:id="1758355800">
              <w:marLeft w:val="0"/>
              <w:marRight w:val="0"/>
              <w:marTop w:val="0"/>
              <w:marBottom w:val="0"/>
              <w:divBdr>
                <w:top w:val="none" w:sz="0" w:space="0" w:color="auto"/>
                <w:left w:val="none" w:sz="0" w:space="0" w:color="auto"/>
                <w:bottom w:val="none" w:sz="0" w:space="0" w:color="auto"/>
                <w:right w:val="none" w:sz="0" w:space="0" w:color="auto"/>
              </w:divBdr>
            </w:div>
          </w:divsChild>
        </w:div>
        <w:div w:id="728846498">
          <w:marLeft w:val="0"/>
          <w:marRight w:val="0"/>
          <w:marTop w:val="0"/>
          <w:marBottom w:val="0"/>
          <w:divBdr>
            <w:top w:val="none" w:sz="0" w:space="0" w:color="auto"/>
            <w:left w:val="none" w:sz="0" w:space="0" w:color="auto"/>
            <w:bottom w:val="none" w:sz="0" w:space="0" w:color="auto"/>
            <w:right w:val="none" w:sz="0" w:space="0" w:color="auto"/>
          </w:divBdr>
          <w:divsChild>
            <w:div w:id="760218292">
              <w:marLeft w:val="0"/>
              <w:marRight w:val="0"/>
              <w:marTop w:val="0"/>
              <w:marBottom w:val="0"/>
              <w:divBdr>
                <w:top w:val="none" w:sz="0" w:space="0" w:color="auto"/>
                <w:left w:val="none" w:sz="0" w:space="0" w:color="auto"/>
                <w:bottom w:val="none" w:sz="0" w:space="0" w:color="auto"/>
                <w:right w:val="none" w:sz="0" w:space="0" w:color="auto"/>
              </w:divBdr>
            </w:div>
          </w:divsChild>
        </w:div>
        <w:div w:id="860581888">
          <w:marLeft w:val="0"/>
          <w:marRight w:val="0"/>
          <w:marTop w:val="0"/>
          <w:marBottom w:val="0"/>
          <w:divBdr>
            <w:top w:val="none" w:sz="0" w:space="0" w:color="auto"/>
            <w:left w:val="none" w:sz="0" w:space="0" w:color="auto"/>
            <w:bottom w:val="none" w:sz="0" w:space="0" w:color="auto"/>
            <w:right w:val="none" w:sz="0" w:space="0" w:color="auto"/>
          </w:divBdr>
          <w:divsChild>
            <w:div w:id="1159811196">
              <w:marLeft w:val="0"/>
              <w:marRight w:val="0"/>
              <w:marTop w:val="0"/>
              <w:marBottom w:val="0"/>
              <w:divBdr>
                <w:top w:val="none" w:sz="0" w:space="0" w:color="auto"/>
                <w:left w:val="none" w:sz="0" w:space="0" w:color="auto"/>
                <w:bottom w:val="none" w:sz="0" w:space="0" w:color="auto"/>
                <w:right w:val="none" w:sz="0" w:space="0" w:color="auto"/>
              </w:divBdr>
            </w:div>
          </w:divsChild>
        </w:div>
        <w:div w:id="936518330">
          <w:marLeft w:val="0"/>
          <w:marRight w:val="0"/>
          <w:marTop w:val="0"/>
          <w:marBottom w:val="0"/>
          <w:divBdr>
            <w:top w:val="none" w:sz="0" w:space="0" w:color="auto"/>
            <w:left w:val="none" w:sz="0" w:space="0" w:color="auto"/>
            <w:bottom w:val="none" w:sz="0" w:space="0" w:color="auto"/>
            <w:right w:val="none" w:sz="0" w:space="0" w:color="auto"/>
          </w:divBdr>
          <w:divsChild>
            <w:div w:id="1929847101">
              <w:marLeft w:val="0"/>
              <w:marRight w:val="0"/>
              <w:marTop w:val="0"/>
              <w:marBottom w:val="0"/>
              <w:divBdr>
                <w:top w:val="none" w:sz="0" w:space="0" w:color="auto"/>
                <w:left w:val="none" w:sz="0" w:space="0" w:color="auto"/>
                <w:bottom w:val="none" w:sz="0" w:space="0" w:color="auto"/>
                <w:right w:val="none" w:sz="0" w:space="0" w:color="auto"/>
              </w:divBdr>
            </w:div>
          </w:divsChild>
        </w:div>
        <w:div w:id="965429403">
          <w:marLeft w:val="0"/>
          <w:marRight w:val="0"/>
          <w:marTop w:val="0"/>
          <w:marBottom w:val="0"/>
          <w:divBdr>
            <w:top w:val="none" w:sz="0" w:space="0" w:color="auto"/>
            <w:left w:val="none" w:sz="0" w:space="0" w:color="auto"/>
            <w:bottom w:val="none" w:sz="0" w:space="0" w:color="auto"/>
            <w:right w:val="none" w:sz="0" w:space="0" w:color="auto"/>
          </w:divBdr>
          <w:divsChild>
            <w:div w:id="1391079148">
              <w:marLeft w:val="0"/>
              <w:marRight w:val="0"/>
              <w:marTop w:val="0"/>
              <w:marBottom w:val="0"/>
              <w:divBdr>
                <w:top w:val="none" w:sz="0" w:space="0" w:color="auto"/>
                <w:left w:val="none" w:sz="0" w:space="0" w:color="auto"/>
                <w:bottom w:val="none" w:sz="0" w:space="0" w:color="auto"/>
                <w:right w:val="none" w:sz="0" w:space="0" w:color="auto"/>
              </w:divBdr>
            </w:div>
            <w:div w:id="1491485803">
              <w:marLeft w:val="0"/>
              <w:marRight w:val="0"/>
              <w:marTop w:val="0"/>
              <w:marBottom w:val="0"/>
              <w:divBdr>
                <w:top w:val="none" w:sz="0" w:space="0" w:color="auto"/>
                <w:left w:val="none" w:sz="0" w:space="0" w:color="auto"/>
                <w:bottom w:val="none" w:sz="0" w:space="0" w:color="auto"/>
                <w:right w:val="none" w:sz="0" w:space="0" w:color="auto"/>
              </w:divBdr>
            </w:div>
          </w:divsChild>
        </w:div>
        <w:div w:id="1036583659">
          <w:marLeft w:val="0"/>
          <w:marRight w:val="0"/>
          <w:marTop w:val="0"/>
          <w:marBottom w:val="0"/>
          <w:divBdr>
            <w:top w:val="none" w:sz="0" w:space="0" w:color="auto"/>
            <w:left w:val="none" w:sz="0" w:space="0" w:color="auto"/>
            <w:bottom w:val="none" w:sz="0" w:space="0" w:color="auto"/>
            <w:right w:val="none" w:sz="0" w:space="0" w:color="auto"/>
          </w:divBdr>
          <w:divsChild>
            <w:div w:id="907155843">
              <w:marLeft w:val="0"/>
              <w:marRight w:val="0"/>
              <w:marTop w:val="0"/>
              <w:marBottom w:val="0"/>
              <w:divBdr>
                <w:top w:val="none" w:sz="0" w:space="0" w:color="auto"/>
                <w:left w:val="none" w:sz="0" w:space="0" w:color="auto"/>
                <w:bottom w:val="none" w:sz="0" w:space="0" w:color="auto"/>
                <w:right w:val="none" w:sz="0" w:space="0" w:color="auto"/>
              </w:divBdr>
            </w:div>
          </w:divsChild>
        </w:div>
        <w:div w:id="1187139017">
          <w:marLeft w:val="0"/>
          <w:marRight w:val="0"/>
          <w:marTop w:val="0"/>
          <w:marBottom w:val="0"/>
          <w:divBdr>
            <w:top w:val="none" w:sz="0" w:space="0" w:color="auto"/>
            <w:left w:val="none" w:sz="0" w:space="0" w:color="auto"/>
            <w:bottom w:val="none" w:sz="0" w:space="0" w:color="auto"/>
            <w:right w:val="none" w:sz="0" w:space="0" w:color="auto"/>
          </w:divBdr>
          <w:divsChild>
            <w:div w:id="26418029">
              <w:marLeft w:val="0"/>
              <w:marRight w:val="0"/>
              <w:marTop w:val="0"/>
              <w:marBottom w:val="0"/>
              <w:divBdr>
                <w:top w:val="none" w:sz="0" w:space="0" w:color="auto"/>
                <w:left w:val="none" w:sz="0" w:space="0" w:color="auto"/>
                <w:bottom w:val="none" w:sz="0" w:space="0" w:color="auto"/>
                <w:right w:val="none" w:sz="0" w:space="0" w:color="auto"/>
              </w:divBdr>
            </w:div>
            <w:div w:id="559904382">
              <w:marLeft w:val="0"/>
              <w:marRight w:val="0"/>
              <w:marTop w:val="0"/>
              <w:marBottom w:val="0"/>
              <w:divBdr>
                <w:top w:val="none" w:sz="0" w:space="0" w:color="auto"/>
                <w:left w:val="none" w:sz="0" w:space="0" w:color="auto"/>
                <w:bottom w:val="none" w:sz="0" w:space="0" w:color="auto"/>
                <w:right w:val="none" w:sz="0" w:space="0" w:color="auto"/>
              </w:divBdr>
            </w:div>
            <w:div w:id="906569936">
              <w:marLeft w:val="0"/>
              <w:marRight w:val="0"/>
              <w:marTop w:val="0"/>
              <w:marBottom w:val="0"/>
              <w:divBdr>
                <w:top w:val="none" w:sz="0" w:space="0" w:color="auto"/>
                <w:left w:val="none" w:sz="0" w:space="0" w:color="auto"/>
                <w:bottom w:val="none" w:sz="0" w:space="0" w:color="auto"/>
                <w:right w:val="none" w:sz="0" w:space="0" w:color="auto"/>
              </w:divBdr>
            </w:div>
            <w:div w:id="1557816968">
              <w:marLeft w:val="0"/>
              <w:marRight w:val="0"/>
              <w:marTop w:val="0"/>
              <w:marBottom w:val="0"/>
              <w:divBdr>
                <w:top w:val="none" w:sz="0" w:space="0" w:color="auto"/>
                <w:left w:val="none" w:sz="0" w:space="0" w:color="auto"/>
                <w:bottom w:val="none" w:sz="0" w:space="0" w:color="auto"/>
                <w:right w:val="none" w:sz="0" w:space="0" w:color="auto"/>
              </w:divBdr>
            </w:div>
            <w:div w:id="1620334824">
              <w:marLeft w:val="0"/>
              <w:marRight w:val="0"/>
              <w:marTop w:val="0"/>
              <w:marBottom w:val="0"/>
              <w:divBdr>
                <w:top w:val="none" w:sz="0" w:space="0" w:color="auto"/>
                <w:left w:val="none" w:sz="0" w:space="0" w:color="auto"/>
                <w:bottom w:val="none" w:sz="0" w:space="0" w:color="auto"/>
                <w:right w:val="none" w:sz="0" w:space="0" w:color="auto"/>
              </w:divBdr>
            </w:div>
          </w:divsChild>
        </w:div>
        <w:div w:id="1229993265">
          <w:marLeft w:val="0"/>
          <w:marRight w:val="0"/>
          <w:marTop w:val="0"/>
          <w:marBottom w:val="0"/>
          <w:divBdr>
            <w:top w:val="none" w:sz="0" w:space="0" w:color="auto"/>
            <w:left w:val="none" w:sz="0" w:space="0" w:color="auto"/>
            <w:bottom w:val="none" w:sz="0" w:space="0" w:color="auto"/>
            <w:right w:val="none" w:sz="0" w:space="0" w:color="auto"/>
          </w:divBdr>
          <w:divsChild>
            <w:div w:id="6298084">
              <w:marLeft w:val="0"/>
              <w:marRight w:val="0"/>
              <w:marTop w:val="0"/>
              <w:marBottom w:val="0"/>
              <w:divBdr>
                <w:top w:val="none" w:sz="0" w:space="0" w:color="auto"/>
                <w:left w:val="none" w:sz="0" w:space="0" w:color="auto"/>
                <w:bottom w:val="none" w:sz="0" w:space="0" w:color="auto"/>
                <w:right w:val="none" w:sz="0" w:space="0" w:color="auto"/>
              </w:divBdr>
            </w:div>
          </w:divsChild>
        </w:div>
        <w:div w:id="1279802842">
          <w:marLeft w:val="0"/>
          <w:marRight w:val="0"/>
          <w:marTop w:val="0"/>
          <w:marBottom w:val="0"/>
          <w:divBdr>
            <w:top w:val="none" w:sz="0" w:space="0" w:color="auto"/>
            <w:left w:val="none" w:sz="0" w:space="0" w:color="auto"/>
            <w:bottom w:val="none" w:sz="0" w:space="0" w:color="auto"/>
            <w:right w:val="none" w:sz="0" w:space="0" w:color="auto"/>
          </w:divBdr>
          <w:divsChild>
            <w:div w:id="1037202235">
              <w:marLeft w:val="0"/>
              <w:marRight w:val="0"/>
              <w:marTop w:val="0"/>
              <w:marBottom w:val="0"/>
              <w:divBdr>
                <w:top w:val="none" w:sz="0" w:space="0" w:color="auto"/>
                <w:left w:val="none" w:sz="0" w:space="0" w:color="auto"/>
                <w:bottom w:val="none" w:sz="0" w:space="0" w:color="auto"/>
                <w:right w:val="none" w:sz="0" w:space="0" w:color="auto"/>
              </w:divBdr>
            </w:div>
            <w:div w:id="1555779267">
              <w:marLeft w:val="0"/>
              <w:marRight w:val="0"/>
              <w:marTop w:val="0"/>
              <w:marBottom w:val="0"/>
              <w:divBdr>
                <w:top w:val="none" w:sz="0" w:space="0" w:color="auto"/>
                <w:left w:val="none" w:sz="0" w:space="0" w:color="auto"/>
                <w:bottom w:val="none" w:sz="0" w:space="0" w:color="auto"/>
                <w:right w:val="none" w:sz="0" w:space="0" w:color="auto"/>
              </w:divBdr>
            </w:div>
          </w:divsChild>
        </w:div>
        <w:div w:id="1344816881">
          <w:marLeft w:val="0"/>
          <w:marRight w:val="0"/>
          <w:marTop w:val="0"/>
          <w:marBottom w:val="0"/>
          <w:divBdr>
            <w:top w:val="none" w:sz="0" w:space="0" w:color="auto"/>
            <w:left w:val="none" w:sz="0" w:space="0" w:color="auto"/>
            <w:bottom w:val="none" w:sz="0" w:space="0" w:color="auto"/>
            <w:right w:val="none" w:sz="0" w:space="0" w:color="auto"/>
          </w:divBdr>
          <w:divsChild>
            <w:div w:id="1368944830">
              <w:marLeft w:val="0"/>
              <w:marRight w:val="0"/>
              <w:marTop w:val="0"/>
              <w:marBottom w:val="0"/>
              <w:divBdr>
                <w:top w:val="none" w:sz="0" w:space="0" w:color="auto"/>
                <w:left w:val="none" w:sz="0" w:space="0" w:color="auto"/>
                <w:bottom w:val="none" w:sz="0" w:space="0" w:color="auto"/>
                <w:right w:val="none" w:sz="0" w:space="0" w:color="auto"/>
              </w:divBdr>
            </w:div>
          </w:divsChild>
        </w:div>
        <w:div w:id="1445728760">
          <w:marLeft w:val="0"/>
          <w:marRight w:val="0"/>
          <w:marTop w:val="0"/>
          <w:marBottom w:val="0"/>
          <w:divBdr>
            <w:top w:val="none" w:sz="0" w:space="0" w:color="auto"/>
            <w:left w:val="none" w:sz="0" w:space="0" w:color="auto"/>
            <w:bottom w:val="none" w:sz="0" w:space="0" w:color="auto"/>
            <w:right w:val="none" w:sz="0" w:space="0" w:color="auto"/>
          </w:divBdr>
          <w:divsChild>
            <w:div w:id="1220509251">
              <w:marLeft w:val="0"/>
              <w:marRight w:val="0"/>
              <w:marTop w:val="0"/>
              <w:marBottom w:val="0"/>
              <w:divBdr>
                <w:top w:val="none" w:sz="0" w:space="0" w:color="auto"/>
                <w:left w:val="none" w:sz="0" w:space="0" w:color="auto"/>
                <w:bottom w:val="none" w:sz="0" w:space="0" w:color="auto"/>
                <w:right w:val="none" w:sz="0" w:space="0" w:color="auto"/>
              </w:divBdr>
            </w:div>
            <w:div w:id="1929776011">
              <w:marLeft w:val="0"/>
              <w:marRight w:val="0"/>
              <w:marTop w:val="0"/>
              <w:marBottom w:val="0"/>
              <w:divBdr>
                <w:top w:val="none" w:sz="0" w:space="0" w:color="auto"/>
                <w:left w:val="none" w:sz="0" w:space="0" w:color="auto"/>
                <w:bottom w:val="none" w:sz="0" w:space="0" w:color="auto"/>
                <w:right w:val="none" w:sz="0" w:space="0" w:color="auto"/>
              </w:divBdr>
            </w:div>
          </w:divsChild>
        </w:div>
        <w:div w:id="1650591982">
          <w:marLeft w:val="0"/>
          <w:marRight w:val="0"/>
          <w:marTop w:val="0"/>
          <w:marBottom w:val="0"/>
          <w:divBdr>
            <w:top w:val="none" w:sz="0" w:space="0" w:color="auto"/>
            <w:left w:val="none" w:sz="0" w:space="0" w:color="auto"/>
            <w:bottom w:val="none" w:sz="0" w:space="0" w:color="auto"/>
            <w:right w:val="none" w:sz="0" w:space="0" w:color="auto"/>
          </w:divBdr>
          <w:divsChild>
            <w:div w:id="1290697549">
              <w:marLeft w:val="0"/>
              <w:marRight w:val="0"/>
              <w:marTop w:val="0"/>
              <w:marBottom w:val="0"/>
              <w:divBdr>
                <w:top w:val="none" w:sz="0" w:space="0" w:color="auto"/>
                <w:left w:val="none" w:sz="0" w:space="0" w:color="auto"/>
                <w:bottom w:val="none" w:sz="0" w:space="0" w:color="auto"/>
                <w:right w:val="none" w:sz="0" w:space="0" w:color="auto"/>
              </w:divBdr>
            </w:div>
          </w:divsChild>
        </w:div>
        <w:div w:id="1702050075">
          <w:marLeft w:val="0"/>
          <w:marRight w:val="0"/>
          <w:marTop w:val="0"/>
          <w:marBottom w:val="0"/>
          <w:divBdr>
            <w:top w:val="none" w:sz="0" w:space="0" w:color="auto"/>
            <w:left w:val="none" w:sz="0" w:space="0" w:color="auto"/>
            <w:bottom w:val="none" w:sz="0" w:space="0" w:color="auto"/>
            <w:right w:val="none" w:sz="0" w:space="0" w:color="auto"/>
          </w:divBdr>
          <w:divsChild>
            <w:div w:id="1093667680">
              <w:marLeft w:val="0"/>
              <w:marRight w:val="0"/>
              <w:marTop w:val="0"/>
              <w:marBottom w:val="0"/>
              <w:divBdr>
                <w:top w:val="none" w:sz="0" w:space="0" w:color="auto"/>
                <w:left w:val="none" w:sz="0" w:space="0" w:color="auto"/>
                <w:bottom w:val="none" w:sz="0" w:space="0" w:color="auto"/>
                <w:right w:val="none" w:sz="0" w:space="0" w:color="auto"/>
              </w:divBdr>
            </w:div>
          </w:divsChild>
        </w:div>
        <w:div w:id="1720545494">
          <w:marLeft w:val="0"/>
          <w:marRight w:val="0"/>
          <w:marTop w:val="0"/>
          <w:marBottom w:val="0"/>
          <w:divBdr>
            <w:top w:val="none" w:sz="0" w:space="0" w:color="auto"/>
            <w:left w:val="none" w:sz="0" w:space="0" w:color="auto"/>
            <w:bottom w:val="none" w:sz="0" w:space="0" w:color="auto"/>
            <w:right w:val="none" w:sz="0" w:space="0" w:color="auto"/>
          </w:divBdr>
          <w:divsChild>
            <w:div w:id="1825972569">
              <w:marLeft w:val="0"/>
              <w:marRight w:val="0"/>
              <w:marTop w:val="0"/>
              <w:marBottom w:val="0"/>
              <w:divBdr>
                <w:top w:val="none" w:sz="0" w:space="0" w:color="auto"/>
                <w:left w:val="none" w:sz="0" w:space="0" w:color="auto"/>
                <w:bottom w:val="none" w:sz="0" w:space="0" w:color="auto"/>
                <w:right w:val="none" w:sz="0" w:space="0" w:color="auto"/>
              </w:divBdr>
            </w:div>
          </w:divsChild>
        </w:div>
        <w:div w:id="1725643172">
          <w:marLeft w:val="0"/>
          <w:marRight w:val="0"/>
          <w:marTop w:val="0"/>
          <w:marBottom w:val="0"/>
          <w:divBdr>
            <w:top w:val="none" w:sz="0" w:space="0" w:color="auto"/>
            <w:left w:val="none" w:sz="0" w:space="0" w:color="auto"/>
            <w:bottom w:val="none" w:sz="0" w:space="0" w:color="auto"/>
            <w:right w:val="none" w:sz="0" w:space="0" w:color="auto"/>
          </w:divBdr>
          <w:divsChild>
            <w:div w:id="2006275020">
              <w:marLeft w:val="0"/>
              <w:marRight w:val="0"/>
              <w:marTop w:val="0"/>
              <w:marBottom w:val="0"/>
              <w:divBdr>
                <w:top w:val="none" w:sz="0" w:space="0" w:color="auto"/>
                <w:left w:val="none" w:sz="0" w:space="0" w:color="auto"/>
                <w:bottom w:val="none" w:sz="0" w:space="0" w:color="auto"/>
                <w:right w:val="none" w:sz="0" w:space="0" w:color="auto"/>
              </w:divBdr>
            </w:div>
          </w:divsChild>
        </w:div>
        <w:div w:id="1947350862">
          <w:marLeft w:val="0"/>
          <w:marRight w:val="0"/>
          <w:marTop w:val="0"/>
          <w:marBottom w:val="0"/>
          <w:divBdr>
            <w:top w:val="none" w:sz="0" w:space="0" w:color="auto"/>
            <w:left w:val="none" w:sz="0" w:space="0" w:color="auto"/>
            <w:bottom w:val="none" w:sz="0" w:space="0" w:color="auto"/>
            <w:right w:val="none" w:sz="0" w:space="0" w:color="auto"/>
          </w:divBdr>
          <w:divsChild>
            <w:div w:id="1075009565">
              <w:marLeft w:val="0"/>
              <w:marRight w:val="0"/>
              <w:marTop w:val="0"/>
              <w:marBottom w:val="0"/>
              <w:divBdr>
                <w:top w:val="none" w:sz="0" w:space="0" w:color="auto"/>
                <w:left w:val="none" w:sz="0" w:space="0" w:color="auto"/>
                <w:bottom w:val="none" w:sz="0" w:space="0" w:color="auto"/>
                <w:right w:val="none" w:sz="0" w:space="0" w:color="auto"/>
              </w:divBdr>
            </w:div>
          </w:divsChild>
        </w:div>
        <w:div w:id="2089647601">
          <w:marLeft w:val="0"/>
          <w:marRight w:val="0"/>
          <w:marTop w:val="0"/>
          <w:marBottom w:val="0"/>
          <w:divBdr>
            <w:top w:val="none" w:sz="0" w:space="0" w:color="auto"/>
            <w:left w:val="none" w:sz="0" w:space="0" w:color="auto"/>
            <w:bottom w:val="none" w:sz="0" w:space="0" w:color="auto"/>
            <w:right w:val="none" w:sz="0" w:space="0" w:color="auto"/>
          </w:divBdr>
          <w:divsChild>
            <w:div w:id="1784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microsoft.com/office/2019/05/relationships/documenttasks" Target="documenttasks/documenttasks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documenttasks/documenttasks1.xml><?xml version="1.0" encoding="utf-8"?>
<t:Tasks xmlns:t="http://schemas.microsoft.com/office/tasks/2019/documenttasks" xmlns:oel="http://schemas.microsoft.com/office/2019/extlst">
  <t:Task id="{0D01523D-AF31-416A-B4EF-1BD5F6F7157F}">
    <t:Anchor>
      <t:Comment id="1628119667"/>
    </t:Anchor>
    <t:History>
      <t:Event id="{4582D9FA-6962-45CB-811A-2788B470A27E}" time="2024-12-05T10:47:32.589Z">
        <t:Attribution userId="S::altybaevaak@state.gov::5645f094-a30e-4244-b375-a1ec263032b9" userProvider="AD" userName="Altybaeva, Altynai K (Bishkek)"/>
        <t:Anchor>
          <t:Comment id="1628119667"/>
        </t:Anchor>
        <t:Create/>
      </t:Event>
      <t:Event id="{106CC8B7-D194-44A6-9AFE-A7F19D9F3C91}" time="2024-12-05T10:47:32.589Z">
        <t:Attribution userId="S::altybaevaak@state.gov::5645f094-a30e-4244-b375-a1ec263032b9" userProvider="AD" userName="Altybaeva, Altynai K (Bishkek)"/>
        <t:Anchor>
          <t:Comment id="1628119667"/>
        </t:Anchor>
        <t:Assign userId="S::TumenovaZT@state.gov::b9e7a2b1-b0b3-42b3-819c-d213cf4f8b0a" userProvider="AD" userName="Tumenova, Zhazgul T"/>
      </t:Event>
      <t:Event id="{E30554FE-D421-439A-8DDA-25640C873F8C}" time="2024-12-05T10:47:32.589Z">
        <t:Attribution userId="S::altybaevaak@state.gov::5645f094-a30e-4244-b375-a1ec263032b9" userProvider="AD" userName="Altybaeva, Altynai K (Bishkek)"/>
        <t:Anchor>
          <t:Comment id="1628119667"/>
        </t:Anchor>
        <t:SetTitle title="@Tumenova, Zhazgul T Zhazgul, please review standard indicators which we will post with the NOFO. Cholpon has already reviewed. Do we have all set of indicators for the 4 objectives we've identifi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gT7XU+TQyEDZ4uyqsjqbetxw==">AMUW2mUa1+J78+ft5j8Ahc7dzVzAyMY71GsFwBP6rQEHNnZZlARJ8HDQnN1qIzyhcErmQvYVSkZzS0EBi7R/GaQI7V2SC0c8qkoOELEpdkq08aRdpP+aCmY=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926340DFC1DE419915453CC2070002" ma:contentTypeVersion="16" ma:contentTypeDescription="Create a new document." ma:contentTypeScope="" ma:versionID="35705f662a126c9bc32bab10174da0e0">
  <xsd:schema xmlns:xsd="http://www.w3.org/2001/XMLSchema" xmlns:xs="http://www.w3.org/2001/XMLSchema" xmlns:p="http://schemas.microsoft.com/office/2006/metadata/properties" xmlns:ns2="e5b8b17a-7d7a-4225-9d9a-3d8ea979d1e5" xmlns:ns3="37753154-e47b-45d3-bab3-a1d9422e8e72" targetNamespace="http://schemas.microsoft.com/office/2006/metadata/properties" ma:root="true" ma:fieldsID="b864c5a822ad8b996d90c9015e67ad51" ns2:_="" ns3:_="">
    <xsd:import namespace="e5b8b17a-7d7a-4225-9d9a-3d8ea979d1e5"/>
    <xsd:import namespace="37753154-e47b-45d3-bab3-a1d9422e8e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b17a-7d7a-4225-9d9a-3d8ea979d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53154-e47b-45d3-bab3-a1d9422e8e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a0eb1c-0b9e-45c8-b71b-c1f8eb27caa2}" ma:internalName="TaxCatchAll" ma:showField="CatchAllData" ma:web="37753154-e47b-45d3-bab3-a1d9422e8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b8b17a-7d7a-4225-9d9a-3d8ea979d1e5">
      <Terms xmlns="http://schemas.microsoft.com/office/infopath/2007/PartnerControls"/>
    </lcf76f155ced4ddcb4097134ff3c332f>
    <TaxCatchAll xmlns="37753154-e47b-45d3-bab3-a1d9422e8e7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FB632-2AAB-439A-83F4-AB31C70A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b17a-7d7a-4225-9d9a-3d8ea979d1e5"/>
    <ds:schemaRef ds:uri="37753154-e47b-45d3-bab3-a1d9422e8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BFB83-9B3A-45DA-B849-C3B545403AFA}">
  <ds:schemaRefs>
    <ds:schemaRef ds:uri="http://schemas.openxmlformats.org/officeDocument/2006/bibliography"/>
  </ds:schemaRefs>
</ds:datastoreItem>
</file>

<file path=customXml/itemProps4.xml><?xml version="1.0" encoding="utf-8"?>
<ds:datastoreItem xmlns:ds="http://schemas.openxmlformats.org/officeDocument/2006/customXml" ds:itemID="{CFDAA7B9-0E6E-42F9-B362-12F43DA41E5D}">
  <ds:schemaRefs>
    <ds:schemaRef ds:uri="e5b8b17a-7d7a-4225-9d9a-3d8ea979d1e5"/>
    <ds:schemaRef ds:uri="http://schemas.microsoft.com/office/2006/documentManagement/types"/>
    <ds:schemaRef ds:uri="http://schemas.microsoft.com/office/2006/metadata/properties"/>
    <ds:schemaRef ds:uri="37753154-e47b-45d3-bab3-a1d9422e8e72"/>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426ED8D1-9C66-4F28-A4C3-4CCB47F7F9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Razaliya Gabidullina</dc:creator>
  <keywords/>
  <lastModifiedBy>Bolotbekova, Cholpon B (Bishkek)</lastModifiedBy>
  <revision>108</revision>
  <dcterms:created xsi:type="dcterms:W3CDTF">2022-01-16T00:37:00.0000000Z</dcterms:created>
  <dcterms:modified xsi:type="dcterms:W3CDTF">2025-04-29T06:06:52.0731235Z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GabidullinaRI@state.gov</vt:lpwstr>
  </property>
  <property fmtid="{D5CDD505-2E9C-101B-9397-08002B2CF9AE}" pid="5" name="MSIP_Label_1665d9ee-429a-4d5f-97cc-cfb56e044a6e_SetDate">
    <vt:lpwstr>2021-02-10T17:06:25.6778133Z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bd3bb20c-f080-4117-96ea-a37dc8677950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0x010100B0926340DFC1DE419915453CC2070002</vt:lpwstr>
  </property>
  <property fmtid="{D5CDD505-2E9C-101B-9397-08002B2CF9AE}" pid="12" name="MediaServiceImageTags">
    <vt:lpwstr/>
  </property>
</Properties>
</file>