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styles.xml" ContentType="application/vnd.openxmlformats-officedocument.wordprocessingml.styl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11A24AD9" w:rsidR="009F006D" w:rsidRPr="00731284" w:rsidRDefault="669B50B1" w:rsidP="00731284">
      <w:pPr>
        <w:pStyle w:val="heading10"/>
        <w:numPr>
          <w:ilvl w:val="0"/>
          <w:numId w:val="0"/>
        </w:numPr>
        <w:spacing w:before="0"/>
        <w:ind w:left="360" w:hanging="360"/>
        <w:rPr>
          <w:b/>
        </w:rPr>
      </w:pPr>
      <w:r w:rsidRPr="00731284">
        <w:rPr>
          <w:b/>
          <w:bCs/>
          <w:sz w:val="42"/>
          <w:szCs w:val="42"/>
        </w:rPr>
        <w:t>Attachment 1:</w:t>
      </w:r>
      <w:r w:rsidR="00731284" w:rsidRPr="00731284">
        <w:rPr>
          <w:b/>
          <w:bCs/>
          <w:sz w:val="42"/>
          <w:szCs w:val="42"/>
        </w:rPr>
        <w:t xml:space="preserve"> </w:t>
      </w:r>
      <w:r w:rsidR="00C70F57" w:rsidRPr="00731284">
        <w:rPr>
          <w:b/>
        </w:rPr>
        <w:t>PDS</w:t>
      </w:r>
      <w:r w:rsidR="00731284" w:rsidRPr="00731284">
        <w:rPr>
          <w:b/>
        </w:rPr>
        <w:t xml:space="preserve"> </w:t>
      </w:r>
      <w:r w:rsidR="00C70F57" w:rsidRPr="00731284">
        <w:rPr>
          <w:b/>
        </w:rPr>
        <w:t>performance monitoring plan (PMP)</w:t>
      </w:r>
    </w:p>
    <w:p w14:paraId="00000003" w14:textId="32FE49BE" w:rsidR="009F006D" w:rsidRDefault="00867114" w:rsidP="27783176">
      <w:pPr>
        <w:pStyle w:val="Normal0"/>
        <w:rPr>
          <w:rFonts w:ascii="Gill Sans" w:eastAsia="Gill Sans" w:hAnsi="Gill Sans" w:cs="Gill Sans"/>
          <w:b/>
          <w:bCs/>
          <w:smallCaps/>
          <w:color w:val="002A6C"/>
        </w:rPr>
      </w:pPr>
      <w:r>
        <w:rPr>
          <w:rFonts w:ascii="Gill Sans" w:eastAsia="Gill Sans" w:hAnsi="Gill Sans" w:cs="Gill Sans"/>
          <w:b/>
          <w:bCs/>
          <w:smallCaps/>
          <w:color w:val="002A6C"/>
          <w:sz w:val="22"/>
          <w:szCs w:val="22"/>
        </w:rPr>
        <w:t>APPLICANT</w:t>
      </w:r>
      <w:r w:rsidR="00C70F57" w:rsidRPr="27783176">
        <w:rPr>
          <w:rFonts w:ascii="Gill Sans" w:eastAsia="Gill Sans" w:hAnsi="Gill Sans" w:cs="Gill Sans"/>
          <w:b/>
          <w:bCs/>
          <w:smallCaps/>
          <w:color w:val="002A6C"/>
          <w:sz w:val="22"/>
          <w:szCs w:val="22"/>
        </w:rPr>
        <w:t xml:space="preserve"> NAME:</w:t>
      </w:r>
    </w:p>
    <w:p w14:paraId="00000004" w14:textId="77777777" w:rsidR="009F006D" w:rsidRDefault="00C70F57">
      <w:pPr>
        <w:pStyle w:val="Normal0"/>
        <w:rPr>
          <w:rFonts w:ascii="Gill Sans" w:eastAsia="Gill Sans" w:hAnsi="Gill Sans" w:cs="Gill Sans"/>
          <w:b/>
          <w:smallCaps/>
          <w:color w:val="002A6C"/>
          <w:sz w:val="22"/>
          <w:szCs w:val="22"/>
        </w:rPr>
      </w:pPr>
      <w:r>
        <w:rPr>
          <w:rFonts w:ascii="Gill Sans" w:eastAsia="Gill Sans" w:hAnsi="Gill Sans" w:cs="Gill Sans"/>
          <w:b/>
          <w:smallCaps/>
          <w:color w:val="002A6C"/>
          <w:sz w:val="22"/>
          <w:szCs w:val="22"/>
        </w:rPr>
        <w:t>PROGRAM/PROJECT NAME:</w:t>
      </w:r>
    </w:p>
    <w:p w14:paraId="0000000C" w14:textId="3B8F904A" w:rsidR="009F006D" w:rsidRPr="00F1032F" w:rsidRDefault="00C70F57" w:rsidP="0033214C">
      <w:pPr>
        <w:pStyle w:val="Normal0"/>
        <w:rPr>
          <w:rFonts w:ascii="Gill Sans" w:eastAsia="Gill Sans" w:hAnsi="Gill Sans" w:cs="Gill Sans"/>
          <w:b/>
          <w:smallCaps/>
          <w:color w:val="002A6C"/>
          <w:sz w:val="22"/>
          <w:szCs w:val="22"/>
        </w:rPr>
      </w:pPr>
      <w:r>
        <w:rPr>
          <w:rFonts w:ascii="Gill Sans" w:eastAsia="Gill Sans" w:hAnsi="Gill Sans" w:cs="Gill Sans"/>
          <w:b/>
          <w:smallCaps/>
          <w:color w:val="002A6C"/>
          <w:sz w:val="22"/>
          <w:szCs w:val="22"/>
        </w:rPr>
        <w:t>PERIOD OF PERFORMANCE:</w:t>
      </w:r>
      <w:sdt>
        <w:sdtPr>
          <w:tag w:val="goog_rdk_2"/>
          <w:id w:val="686456216"/>
          <w:showingPlcHdr/>
        </w:sdtPr>
        <w:sdtEndPr/>
        <w:sdtContent>
          <w:r w:rsidR="0033214C">
            <w:t xml:space="preserve">     </w:t>
          </w:r>
        </w:sdtContent>
      </w:sdt>
      <w:sdt>
        <w:sdtPr>
          <w:tag w:val="goog_rdk_4"/>
          <w:id w:val="253187943"/>
        </w:sdtPr>
        <w:sdtEndPr/>
        <w:sdtContent>
          <w:sdt>
            <w:sdtPr>
              <w:tag w:val="goog_rdk_3"/>
              <w:id w:val="1567618471"/>
              <w:showingPlcHdr/>
            </w:sdtPr>
            <w:sdtEndPr/>
            <w:sdtContent>
              <w:r w:rsidR="0033214C">
                <w:t xml:space="preserve">     </w:t>
              </w:r>
            </w:sdtContent>
          </w:sdt>
        </w:sdtContent>
      </w:sdt>
    </w:p>
    <w:p w14:paraId="0000000D" w14:textId="2B10BDB8" w:rsidR="009F006D" w:rsidRDefault="669B50B1" w:rsidP="00867114">
      <w:pPr>
        <w:pStyle w:val="heading20"/>
        <w:numPr>
          <w:ilvl w:val="0"/>
          <w:numId w:val="6"/>
        </w:numPr>
        <w:rPr>
          <w:rFonts w:eastAsia="Gill Sans MT" w:cs="Gill Sans MT"/>
          <w:smallCaps/>
          <w:sz w:val="40"/>
          <w:szCs w:val="40"/>
        </w:rPr>
      </w:pPr>
      <w:r w:rsidRPr="564B9594">
        <w:rPr>
          <w:smallCaps/>
          <w:sz w:val="40"/>
          <w:szCs w:val="40"/>
        </w:rPr>
        <w:t xml:space="preserve">M&amp;E NARRATIVE </w:t>
      </w:r>
    </w:p>
    <w:sdt>
      <w:sdtPr>
        <w:tag w:val="goog_rdk_13"/>
        <w:id w:val="1892225224"/>
      </w:sdtPr>
      <w:sdtEndPr/>
      <w:sdtContent>
        <w:p w14:paraId="0000000E" w14:textId="0658457B" w:rsidR="009F006D" w:rsidRDefault="00C70F57">
          <w:pPr>
            <w:pStyle w:val="Normal0"/>
            <w:spacing w:line="276" w:lineRule="auto"/>
            <w:rPr>
              <w:rFonts w:ascii="Quattrocento Sans" w:eastAsia="Quattrocento Sans" w:hAnsi="Quattrocento Sans" w:cs="Quattrocento Sans"/>
              <w:i/>
              <w:color w:val="808080"/>
              <w:sz w:val="22"/>
              <w:szCs w:val="22"/>
            </w:rPr>
          </w:pPr>
          <w:r>
            <w:rPr>
              <w:rFonts w:ascii="Quattrocento Sans" w:eastAsia="Quattrocento Sans" w:hAnsi="Quattrocento Sans" w:cs="Quattrocento Sans"/>
              <w:i/>
              <w:color w:val="808080"/>
              <w:sz w:val="22"/>
              <w:szCs w:val="22"/>
            </w:rPr>
            <w:t xml:space="preserve">Describe how </w:t>
          </w:r>
          <w:r w:rsidR="00462179">
            <w:rPr>
              <w:rFonts w:ascii="Quattrocento Sans" w:eastAsia="Quattrocento Sans" w:hAnsi="Quattrocento Sans" w:cs="Quattrocento Sans"/>
              <w:i/>
              <w:color w:val="808080"/>
              <w:sz w:val="22"/>
              <w:szCs w:val="22"/>
            </w:rPr>
            <w:t xml:space="preserve">you </w:t>
          </w:r>
          <w:r>
            <w:rPr>
              <w:rFonts w:ascii="Quattrocento Sans" w:eastAsia="Quattrocento Sans" w:hAnsi="Quattrocento Sans" w:cs="Quattrocento Sans"/>
              <w:i/>
              <w:color w:val="808080"/>
              <w:sz w:val="22"/>
              <w:szCs w:val="22"/>
            </w:rPr>
            <w:t>plan to monitor and evaluate performance and outcomes (results) of the proposed project</w:t>
          </w:r>
          <w:sdt>
            <w:sdtPr>
              <w:tag w:val="goog_rdk_10"/>
              <w:id w:val="739185273"/>
            </w:sdtPr>
            <w:sdtEndPr/>
            <w:sdtContent>
              <w:r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 xml:space="preserve">: </w:t>
              </w:r>
            </w:sdtContent>
          </w:sdt>
          <w:sdt>
            <w:sdtPr>
              <w:tag w:val="goog_rdk_12"/>
              <w:id w:val="894204698"/>
            </w:sdtPr>
            <w:sdtEndPr/>
            <w:sdtContent>
              <w:r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>The narrative should demonstrate the organization’s capacity to implement the PMP proposed and answer the following</w:t>
              </w:r>
              <w:r w:rsidR="00D25005"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 xml:space="preserve"> (</w:t>
              </w:r>
              <w:r w:rsidR="008900DC"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>l</w:t>
              </w:r>
              <w:r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>imit one page</w:t>
              </w:r>
              <w:r w:rsidR="00D25005"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>):</w:t>
              </w:r>
            </w:sdtContent>
          </w:sdt>
        </w:p>
      </w:sdtContent>
    </w:sdt>
    <w:sdt>
      <w:sdtPr>
        <w:tag w:val="goog_rdk_15"/>
        <w:id w:val="568816298"/>
      </w:sdtPr>
      <w:sdtEndPr/>
      <w:sdtContent>
        <w:p w14:paraId="0000000F" w14:textId="271E4D02" w:rsidR="009F006D" w:rsidRDefault="00A9220F">
          <w:pPr>
            <w:pStyle w:val="Normal0"/>
            <w:spacing w:line="276" w:lineRule="auto"/>
            <w:rPr>
              <w:rFonts w:ascii="Quattrocento Sans" w:eastAsia="Quattrocento Sans" w:hAnsi="Quattrocento Sans" w:cs="Quattrocento Sans"/>
              <w:i/>
              <w:color w:val="808080"/>
              <w:sz w:val="22"/>
              <w:szCs w:val="22"/>
            </w:rPr>
          </w:pPr>
          <w:sdt>
            <w:sdtPr>
              <w:tag w:val="goog_rdk_14"/>
              <w:id w:val="709657182"/>
              <w:showingPlcHdr/>
            </w:sdtPr>
            <w:sdtEndPr/>
            <w:sdtContent>
              <w:r w:rsidR="006E7560">
                <w:t xml:space="preserve">     </w:t>
              </w:r>
            </w:sdtContent>
          </w:sdt>
        </w:p>
      </w:sdtContent>
    </w:sdt>
    <w:sdt>
      <w:sdtPr>
        <w:tag w:val="goog_rdk_17"/>
        <w:id w:val="1447036981"/>
      </w:sdtPr>
      <w:sdtEndPr/>
      <w:sdtContent>
        <w:p w14:paraId="00000010" w14:textId="099E3221" w:rsidR="009F006D" w:rsidRDefault="00A9220F" w:rsidP="008900DC">
          <w:pPr>
            <w:pStyle w:val="Normal0"/>
            <w:numPr>
              <w:ilvl w:val="0"/>
              <w:numId w:val="5"/>
            </w:numPr>
            <w:spacing w:line="276" w:lineRule="auto"/>
            <w:rPr>
              <w:rFonts w:ascii="Quattrocento Sans" w:eastAsia="Quattrocento Sans" w:hAnsi="Quattrocento Sans" w:cs="Quattrocento Sans"/>
              <w:i/>
              <w:color w:val="808080"/>
              <w:sz w:val="22"/>
              <w:szCs w:val="22"/>
            </w:rPr>
          </w:pPr>
          <w:sdt>
            <w:sdtPr>
              <w:tag w:val="goog_rdk_16"/>
              <w:id w:val="1247595160"/>
            </w:sdtPr>
            <w:sdtEndPr/>
            <w:sdtContent>
              <w:r w:rsidR="00A34065"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>Describe your</w:t>
              </w:r>
              <w:r w:rsidR="00C70F57"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 xml:space="preserve"> organization</w:t>
              </w:r>
              <w:r w:rsidR="00A34065"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 xml:space="preserve">’s </w:t>
              </w:r>
              <w:r w:rsidR="00C70F57"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>capacity to implement the PMP proposed</w:t>
              </w:r>
              <w:r w:rsidR="00A34065"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 xml:space="preserve">. </w:t>
              </w:r>
              <w:r w:rsidR="002F4548"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 xml:space="preserve">Which individuals will be responsible for </w:t>
              </w:r>
              <w:r w:rsidR="00C70F57"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>overseeing M&amp;E activities?</w:t>
              </w:r>
              <w:r w:rsidR="002F4548"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 xml:space="preserve"> Briefly note their qualifications and experience.</w:t>
              </w:r>
              <w:r w:rsidR="002825FA"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 xml:space="preserve"> How much of the program’s budget will be allocated towards M&amp;E expenditures?</w:t>
              </w:r>
            </w:sdtContent>
          </w:sdt>
        </w:p>
      </w:sdtContent>
    </w:sdt>
    <w:sdt>
      <w:sdtPr>
        <w:tag w:val="goog_rdk_19"/>
        <w:id w:val="1828351763"/>
      </w:sdtPr>
      <w:sdtEndPr/>
      <w:sdtContent>
        <w:p w14:paraId="00000011" w14:textId="56D8116F" w:rsidR="009F006D" w:rsidRDefault="00A9220F" w:rsidP="008900DC">
          <w:pPr>
            <w:pStyle w:val="Normal0"/>
            <w:numPr>
              <w:ilvl w:val="0"/>
              <w:numId w:val="5"/>
            </w:numPr>
            <w:spacing w:line="276" w:lineRule="auto"/>
            <w:rPr>
              <w:rFonts w:ascii="Quattrocento Sans" w:eastAsia="Quattrocento Sans" w:hAnsi="Quattrocento Sans" w:cs="Quattrocento Sans"/>
              <w:i/>
              <w:color w:val="808080"/>
              <w:sz w:val="22"/>
              <w:szCs w:val="22"/>
            </w:rPr>
          </w:pPr>
          <w:sdt>
            <w:sdtPr>
              <w:tag w:val="goog_rdk_18"/>
              <w:id w:val="1780148336"/>
            </w:sdtPr>
            <w:sdtEndPr/>
            <w:sdtContent>
              <w:r w:rsidR="0033424B"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>What does progress look like for this project and how will you know progress when you see it? W</w:t>
              </w:r>
              <w:r w:rsidR="00C70F57"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 xml:space="preserve">hat will you observe and measure to know change is happening (e.g. </w:t>
              </w:r>
              <w:r w:rsidR="00A34065"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 xml:space="preserve">increase in </w:t>
              </w:r>
              <w:r w:rsidR="00C70F57"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 xml:space="preserve">awareness, </w:t>
              </w:r>
              <w:r w:rsidR="00A34065"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 xml:space="preserve">change in </w:t>
              </w:r>
              <w:r w:rsidR="00C70F57"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>behavior, attitudes, skills)</w:t>
              </w:r>
              <w:r w:rsidR="00A34065"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>?</w:t>
              </w:r>
            </w:sdtContent>
          </w:sdt>
        </w:p>
      </w:sdtContent>
    </w:sdt>
    <w:sdt>
      <w:sdtPr>
        <w:tag w:val="goog_rdk_21"/>
        <w:id w:val="940338635"/>
      </w:sdtPr>
      <w:sdtEndPr/>
      <w:sdtContent>
        <w:p w14:paraId="0EFE3C03" w14:textId="05228FAA" w:rsidR="009F006D" w:rsidRPr="008900DC" w:rsidRDefault="00A9220F" w:rsidP="00D25005">
          <w:pPr>
            <w:pStyle w:val="Normal0"/>
            <w:numPr>
              <w:ilvl w:val="0"/>
              <w:numId w:val="5"/>
            </w:numPr>
            <w:spacing w:line="276" w:lineRule="auto"/>
            <w:rPr>
              <w:rFonts w:ascii="Quattrocento Sans" w:eastAsia="Quattrocento Sans" w:hAnsi="Quattrocento Sans" w:cs="Quattrocento Sans"/>
              <w:i/>
              <w:iCs/>
              <w:color w:val="808080"/>
              <w:sz w:val="22"/>
              <w:szCs w:val="22"/>
            </w:rPr>
          </w:pPr>
          <w:sdt>
            <w:sdtPr>
              <w:tag w:val="goog_rdk_20"/>
              <w:id w:val="763655087"/>
              <w:placeholder>
                <w:docPart w:val="DefaultPlaceholder_1081868574"/>
              </w:placeholder>
            </w:sdtPr>
            <w:sdtEndPr/>
            <w:sdtContent>
              <w:r w:rsidR="669B50B1" w:rsidRPr="669B50B1">
                <w:rPr>
                  <w:rFonts w:ascii="Quattrocento Sans" w:eastAsia="Quattrocento Sans" w:hAnsi="Quattrocento Sans" w:cs="Quattrocento Sans"/>
                  <w:i/>
                  <w:iCs/>
                  <w:color w:val="808080" w:themeColor="background1" w:themeShade="80"/>
                  <w:sz w:val="22"/>
                  <w:szCs w:val="22"/>
                </w:rPr>
                <w:t>What tools and methods</w:t>
              </w:r>
              <w:r w:rsidR="00A34065">
                <w:rPr>
                  <w:rFonts w:ascii="Quattrocento Sans" w:eastAsia="Quattrocento Sans" w:hAnsi="Quattrocento Sans" w:cs="Quattrocento Sans"/>
                  <w:i/>
                  <w:iCs/>
                  <w:color w:val="808080" w:themeColor="background1" w:themeShade="80"/>
                  <w:sz w:val="22"/>
                  <w:szCs w:val="22"/>
                </w:rPr>
                <w:t xml:space="preserve"> will you use</w:t>
              </w:r>
              <w:r w:rsidR="669B50B1" w:rsidRPr="669B50B1">
                <w:rPr>
                  <w:rFonts w:ascii="Quattrocento Sans" w:eastAsia="Quattrocento Sans" w:hAnsi="Quattrocento Sans" w:cs="Quattrocento Sans"/>
                  <w:i/>
                  <w:iCs/>
                  <w:color w:val="808080" w:themeColor="background1" w:themeShade="80"/>
                  <w:sz w:val="22"/>
                  <w:szCs w:val="22"/>
                </w:rPr>
                <w:t xml:space="preserve"> to observe and measure the change </w:t>
              </w:r>
              <w:r w:rsidR="00A34065">
                <w:rPr>
                  <w:rFonts w:ascii="Quattrocento Sans" w:eastAsia="Quattrocento Sans" w:hAnsi="Quattrocento Sans" w:cs="Quattrocento Sans"/>
                  <w:i/>
                  <w:iCs/>
                  <w:color w:val="808080" w:themeColor="background1" w:themeShade="80"/>
                  <w:sz w:val="22"/>
                  <w:szCs w:val="22"/>
                </w:rPr>
                <w:t>you note above</w:t>
              </w:r>
              <w:r w:rsidR="669B50B1" w:rsidRPr="669B50B1">
                <w:rPr>
                  <w:rFonts w:ascii="Quattrocento Sans" w:eastAsia="Quattrocento Sans" w:hAnsi="Quattrocento Sans" w:cs="Quattrocento Sans"/>
                  <w:i/>
                  <w:iCs/>
                  <w:color w:val="808080" w:themeColor="background1" w:themeShade="80"/>
                  <w:sz w:val="22"/>
                  <w:szCs w:val="22"/>
                </w:rPr>
                <w:t xml:space="preserve"> (e.g. focus groups, online vs in-person surveys, social media engagement)?</w:t>
              </w:r>
            </w:sdtContent>
          </w:sdt>
        </w:p>
      </w:sdtContent>
    </w:sdt>
    <w:p w14:paraId="00000017" w14:textId="661F0845" w:rsidR="009F006D" w:rsidRDefault="669B50B1" w:rsidP="0033424B">
      <w:pPr>
        <w:pStyle w:val="heading20"/>
        <w:numPr>
          <w:ilvl w:val="0"/>
          <w:numId w:val="6"/>
        </w:numPr>
        <w:rPr>
          <w:rFonts w:eastAsia="Gill Sans MT" w:cs="Gill Sans MT"/>
          <w:smallCaps/>
          <w:sz w:val="40"/>
          <w:szCs w:val="40"/>
        </w:rPr>
      </w:pPr>
      <w:r w:rsidRPr="27783176">
        <w:rPr>
          <w:smallCaps/>
          <w:sz w:val="40"/>
          <w:szCs w:val="40"/>
        </w:rPr>
        <w:t>THEORY OF CHANGE</w:t>
      </w:r>
    </w:p>
    <w:p w14:paraId="5A082CD3" w14:textId="1BD0B344" w:rsidR="009F006D" w:rsidRPr="005B6DD4" w:rsidRDefault="669B50B1" w:rsidP="27783176">
      <w:pPr>
        <w:pStyle w:val="Normal0"/>
        <w:spacing w:line="276" w:lineRule="auto"/>
        <w:rPr>
          <w:rFonts w:ascii="Quattrocento Sans" w:eastAsia="Quattrocento Sans" w:hAnsi="Quattrocento Sans" w:cs="Quattrocento Sans"/>
          <w:i/>
          <w:iCs/>
          <w:color w:val="808080" w:themeColor="background1" w:themeShade="80"/>
          <w:sz w:val="22"/>
          <w:szCs w:val="22"/>
        </w:rPr>
      </w:pPr>
      <w:r w:rsidRPr="27783176">
        <w:rPr>
          <w:rFonts w:ascii="Quattrocento Sans" w:eastAsia="Quattrocento Sans" w:hAnsi="Quattrocento Sans" w:cs="Quattrocento Sans"/>
          <w:i/>
          <w:iCs/>
          <w:color w:val="808080" w:themeColor="background1" w:themeShade="80"/>
          <w:sz w:val="22"/>
          <w:szCs w:val="22"/>
        </w:rPr>
        <w:t>To demonstrate that your project is measurable by design, please include the intended theory of change.  This can be done with</w:t>
      </w:r>
      <w:r w:rsidR="00D25005" w:rsidRPr="27783176">
        <w:rPr>
          <w:rFonts w:ascii="Quattrocento Sans" w:eastAsia="Quattrocento Sans" w:hAnsi="Quattrocento Sans" w:cs="Quattrocento Sans"/>
          <w:i/>
          <w:iCs/>
          <w:color w:val="808080" w:themeColor="background1" w:themeShade="80"/>
          <w:sz w:val="22"/>
          <w:szCs w:val="22"/>
        </w:rPr>
        <w:t xml:space="preserve"> (1) a diagram </w:t>
      </w:r>
      <w:r w:rsidR="0043662E">
        <w:rPr>
          <w:rFonts w:ascii="Quattrocento Sans" w:eastAsia="Quattrocento Sans" w:hAnsi="Quattrocento Sans" w:cs="Quattrocento Sans"/>
          <w:b/>
          <w:bCs/>
          <w:i/>
          <w:iCs/>
          <w:color w:val="808080" w:themeColor="background1" w:themeShade="80"/>
          <w:sz w:val="22"/>
          <w:szCs w:val="22"/>
        </w:rPr>
        <w:t>OR</w:t>
      </w:r>
      <w:r w:rsidR="00D25005" w:rsidRPr="27783176">
        <w:rPr>
          <w:rFonts w:ascii="Quattrocento Sans" w:eastAsia="Quattrocento Sans" w:hAnsi="Quattrocento Sans" w:cs="Quattrocento Sans"/>
          <w:i/>
          <w:iCs/>
          <w:color w:val="808080" w:themeColor="background1" w:themeShade="80"/>
          <w:sz w:val="22"/>
          <w:szCs w:val="22"/>
        </w:rPr>
        <w:t xml:space="preserve"> (2)</w:t>
      </w:r>
      <w:r w:rsidR="005B6DD4" w:rsidRPr="27783176">
        <w:rPr>
          <w:rFonts w:ascii="Quattrocento Sans" w:eastAsia="Quattrocento Sans" w:hAnsi="Quattrocento Sans" w:cs="Quattrocento Sans"/>
          <w:i/>
          <w:iCs/>
          <w:color w:val="808080" w:themeColor="background1" w:themeShade="80"/>
          <w:sz w:val="22"/>
          <w:szCs w:val="22"/>
        </w:rPr>
        <w:t xml:space="preserve"> in narrative form.</w:t>
      </w:r>
      <w:r w:rsidRPr="27783176">
        <w:rPr>
          <w:rFonts w:ascii="Quattrocento Sans" w:eastAsia="Quattrocento Sans" w:hAnsi="Quattrocento Sans" w:cs="Quattrocento Sans"/>
          <w:i/>
          <w:iCs/>
          <w:color w:val="808080" w:themeColor="background1" w:themeShade="80"/>
          <w:sz w:val="22"/>
          <w:szCs w:val="22"/>
        </w:rPr>
        <w:t xml:space="preserve"> </w:t>
      </w:r>
      <w:r w:rsidR="005B6DD4" w:rsidRPr="27783176">
        <w:rPr>
          <w:rFonts w:ascii="Quattrocento Sans" w:eastAsia="Quattrocento Sans" w:hAnsi="Quattrocento Sans" w:cs="Quattrocento Sans"/>
          <w:i/>
          <w:iCs/>
          <w:color w:val="808080" w:themeColor="background1" w:themeShade="80"/>
          <w:sz w:val="22"/>
          <w:szCs w:val="22"/>
        </w:rPr>
        <w:t>Diagrams are preferred, but narratives are also accepted.</w:t>
      </w:r>
    </w:p>
    <w:p w14:paraId="701AC5D1" w14:textId="742CD64E" w:rsidR="27783176" w:rsidRPr="00912F61" w:rsidRDefault="27783176" w:rsidP="27783176">
      <w:pPr>
        <w:pStyle w:val="Normal0"/>
        <w:spacing w:line="276" w:lineRule="auto"/>
        <w:rPr>
          <w:b/>
          <w:bCs/>
          <w:i/>
          <w:iCs/>
          <w:color w:val="808080" w:themeColor="background1" w:themeShade="80"/>
          <w:sz w:val="22"/>
          <w:szCs w:val="22"/>
        </w:rPr>
      </w:pPr>
    </w:p>
    <w:p w14:paraId="5E75D687" w14:textId="49556B72" w:rsidR="27783176" w:rsidRPr="00B132C7" w:rsidRDefault="27783176" w:rsidP="564B9594">
      <w:pPr>
        <w:pStyle w:val="Normal0"/>
        <w:spacing w:line="276" w:lineRule="auto"/>
        <w:rPr>
          <w:b/>
          <w:bCs/>
          <w:i/>
          <w:iCs/>
          <w:color w:val="808080" w:themeColor="background1" w:themeShade="80"/>
          <w:sz w:val="22"/>
          <w:szCs w:val="22"/>
        </w:rPr>
      </w:pPr>
      <w:r w:rsidRPr="00912F61">
        <w:rPr>
          <w:rFonts w:ascii="Quattrocento Sans" w:eastAsia="Quattrocento Sans" w:hAnsi="Quattrocento Sans" w:cs="Quattrocento Sans"/>
          <w:b/>
          <w:bCs/>
          <w:i/>
          <w:iCs/>
          <w:color w:val="808080" w:themeColor="background1" w:themeShade="80"/>
          <w:sz w:val="22"/>
          <w:szCs w:val="22"/>
        </w:rPr>
        <w:t xml:space="preserve">Option 1: Diagram: </w:t>
      </w:r>
    </w:p>
    <w:p w14:paraId="73E95AFA" w14:textId="50312301" w:rsidR="009F006D" w:rsidRPr="005B6DD4" w:rsidRDefault="009F006D">
      <w:pPr>
        <w:pStyle w:val="Normal0"/>
        <w:spacing w:line="276" w:lineRule="auto"/>
        <w:rPr>
          <w:rFonts w:ascii="Quattrocento Sans" w:eastAsia="Quattrocento Sans" w:hAnsi="Quattrocento Sans" w:cs="Quattrocento Sans"/>
          <w:i/>
          <w:iCs/>
          <w:color w:val="808080" w:themeColor="background1" w:themeShade="80"/>
          <w:sz w:val="22"/>
          <w:szCs w:val="22"/>
        </w:rPr>
      </w:pPr>
    </w:p>
    <w:p w14:paraId="1CAE3873" w14:textId="3936C4A4" w:rsidR="005B6DD4" w:rsidRPr="005B6DD4" w:rsidRDefault="005B6DD4" w:rsidP="005B6DD4">
      <w:pPr>
        <w:pStyle w:val="Normal0"/>
        <w:spacing w:line="276" w:lineRule="auto"/>
        <w:rPr>
          <w:rFonts w:ascii="Quattrocento Sans" w:eastAsia="Quattrocento Sans" w:hAnsi="Quattrocento Sans" w:cs="Quattrocento Sans"/>
          <w:i/>
          <w:color w:val="808080"/>
          <w:sz w:val="22"/>
          <w:szCs w:val="22"/>
        </w:rPr>
      </w:pPr>
      <w:r w:rsidRPr="005B6DD4">
        <w:rPr>
          <w:rFonts w:ascii="Quattrocento Sans" w:eastAsia="Quattrocento Sans" w:hAnsi="Quattrocento Sans" w:cs="Quattrocento Sans"/>
          <w:i/>
          <w:iCs/>
          <w:color w:val="808080" w:themeColor="background1" w:themeShade="80"/>
          <w:sz w:val="22"/>
          <w:szCs w:val="22"/>
        </w:rPr>
        <w:t>A Theory of Change diagram is a type of logic model that explicitly illustrates the causal pathways between activities, outputs, outcomes, and objectives.</w:t>
      </w:r>
      <w:r w:rsidRPr="005B6DD4">
        <w:rPr>
          <w:rFonts w:ascii="Quattrocento Sans" w:eastAsia="Quattrocento Sans" w:hAnsi="Quattrocento Sans" w:cs="Quattrocento Sans"/>
          <w:sz w:val="22"/>
          <w:szCs w:val="22"/>
        </w:rPr>
        <w:t xml:space="preserve"> </w:t>
      </w:r>
      <w:r w:rsidRPr="005B6DD4">
        <w:rPr>
          <w:rFonts w:ascii="Quattrocento Sans" w:eastAsia="Quattrocento Sans" w:hAnsi="Quattrocento Sans" w:cs="Quattrocento Sans"/>
          <w:i/>
          <w:iCs/>
          <w:color w:val="808080" w:themeColor="background1" w:themeShade="80"/>
          <w:sz w:val="22"/>
          <w:szCs w:val="22"/>
        </w:rPr>
        <w:t>There are many versions</w:t>
      </w:r>
      <w:r w:rsidR="008C2CBF">
        <w:rPr>
          <w:rFonts w:ascii="Quattrocento Sans" w:eastAsia="Quattrocento Sans" w:hAnsi="Quattrocento Sans" w:cs="Quattrocento Sans"/>
          <w:sz w:val="22"/>
          <w:szCs w:val="22"/>
        </w:rPr>
        <w:t xml:space="preserve">. Any version that clearly demonstrates the project’s logical framework is acceptable. Additional guidance is available in the Resources section of the PMP </w:t>
      </w:r>
      <w:r w:rsidR="00F045C5">
        <w:rPr>
          <w:rFonts w:ascii="Quattrocento Sans" w:eastAsia="Quattrocento Sans" w:hAnsi="Quattrocento Sans" w:cs="Quattrocento Sans"/>
          <w:sz w:val="22"/>
          <w:szCs w:val="22"/>
        </w:rPr>
        <w:t>I</w:t>
      </w:r>
      <w:r w:rsidR="008C2CBF">
        <w:rPr>
          <w:rFonts w:ascii="Quattrocento Sans" w:eastAsia="Quattrocento Sans" w:hAnsi="Quattrocento Sans" w:cs="Quattrocento Sans"/>
          <w:sz w:val="22"/>
          <w:szCs w:val="22"/>
        </w:rPr>
        <w:t>nstructions (</w:t>
      </w:r>
      <w:r w:rsidR="00F045C5">
        <w:rPr>
          <w:rFonts w:ascii="Quattrocento Sans" w:eastAsia="Quattrocento Sans" w:hAnsi="Quattrocento Sans" w:cs="Quattrocento Sans"/>
          <w:sz w:val="22"/>
          <w:szCs w:val="22"/>
        </w:rPr>
        <w:t>Attachment 2</w:t>
      </w:r>
      <w:r w:rsidR="008C2CBF">
        <w:rPr>
          <w:rFonts w:ascii="Quattrocento Sans" w:eastAsia="Quattrocento Sans" w:hAnsi="Quattrocento Sans" w:cs="Quattrocento Sans"/>
          <w:sz w:val="22"/>
          <w:szCs w:val="22"/>
        </w:rPr>
        <w:t>).</w:t>
      </w:r>
      <w:r w:rsidR="00844E04">
        <w:rPr>
          <w:rFonts w:ascii="Quattrocento Sans" w:eastAsia="Quattrocento Sans" w:hAnsi="Quattrocento Sans" w:cs="Quattrocento Sans"/>
          <w:sz w:val="22"/>
          <w:szCs w:val="22"/>
        </w:rPr>
        <w:t xml:space="preserve"> </w:t>
      </w:r>
      <w:r w:rsidR="00F045C5">
        <w:rPr>
          <w:rFonts w:ascii="Quattrocento Sans" w:eastAsia="Quattrocento Sans" w:hAnsi="Quattrocento Sans" w:cs="Quattrocento Sans"/>
          <w:sz w:val="22"/>
          <w:szCs w:val="22"/>
        </w:rPr>
        <w:t>One example is as follows:</w:t>
      </w:r>
    </w:p>
    <w:p w14:paraId="62B8526A" w14:textId="77777777" w:rsidR="005B6DD4" w:rsidRPr="005B6DD4" w:rsidRDefault="005B6DD4" w:rsidP="005B6DD4">
      <w:pPr>
        <w:pStyle w:val="Normal0"/>
        <w:spacing w:line="276" w:lineRule="auto"/>
        <w:rPr>
          <w:rFonts w:ascii="Quattrocento Sans" w:eastAsia="Quattrocento Sans" w:hAnsi="Quattrocento Sans" w:cs="Quattrocento Sans"/>
          <w:i/>
          <w:color w:val="808080"/>
          <w:sz w:val="22"/>
          <w:szCs w:val="22"/>
        </w:rPr>
      </w:pPr>
      <w:r w:rsidRPr="005B6DD4">
        <w:rPr>
          <w:noProof/>
          <w:sz w:val="22"/>
          <w:szCs w:val="22"/>
        </w:rPr>
        <w:lastRenderedPageBreak/>
        <w:drawing>
          <wp:inline distT="0" distB="0" distL="114300" distR="114300" wp14:anchorId="543EA704" wp14:editId="029A1D9F">
            <wp:extent cx="5943600" cy="3789620"/>
            <wp:effectExtent l="0" t="0" r="0" b="0"/>
            <wp:docPr id="1276606948" name="image1.png" descr="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606948" name="image1.png" descr="Diagram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9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596A68" w14:textId="544B7855" w:rsidR="27783176" w:rsidRPr="00844E04" w:rsidRDefault="27783176" w:rsidP="27783176">
      <w:pPr>
        <w:pStyle w:val="Normal0"/>
        <w:spacing w:line="276" w:lineRule="auto"/>
        <w:rPr>
          <w:rFonts w:ascii="Quattrocento Sans" w:eastAsia="Quattrocento Sans" w:hAnsi="Quattrocento Sans" w:cs="Quattrocento Sans"/>
          <w:b/>
          <w:bCs/>
          <w:i/>
          <w:iCs/>
          <w:color w:val="808080" w:themeColor="background1" w:themeShade="80"/>
          <w:sz w:val="22"/>
          <w:szCs w:val="22"/>
        </w:rPr>
      </w:pPr>
      <w:r w:rsidRPr="00844E04">
        <w:rPr>
          <w:rFonts w:ascii="Quattrocento Sans" w:eastAsia="Quattrocento Sans" w:hAnsi="Quattrocento Sans" w:cs="Quattrocento Sans"/>
          <w:b/>
          <w:bCs/>
          <w:i/>
          <w:iCs/>
          <w:color w:val="808080" w:themeColor="background1" w:themeShade="80"/>
          <w:sz w:val="22"/>
          <w:szCs w:val="22"/>
        </w:rPr>
        <w:t>Option 2: Narrative If-Then Statements</w:t>
      </w:r>
    </w:p>
    <w:p w14:paraId="1E30FCF8" w14:textId="4ED8098A" w:rsidR="27783176" w:rsidRDefault="27783176" w:rsidP="27783176">
      <w:pPr>
        <w:pStyle w:val="Normal0"/>
        <w:spacing w:line="276" w:lineRule="auto"/>
        <w:rPr>
          <w:rFonts w:ascii="Quattrocento Sans" w:eastAsia="Quattrocento Sans" w:hAnsi="Quattrocento Sans" w:cs="Quattrocento Sans"/>
          <w:i/>
          <w:iCs/>
          <w:color w:val="808080" w:themeColor="background1" w:themeShade="80"/>
          <w:sz w:val="22"/>
          <w:szCs w:val="22"/>
        </w:rPr>
      </w:pPr>
    </w:p>
    <w:p w14:paraId="6FAF3A7D" w14:textId="3D91E123" w:rsidR="005B6DD4" w:rsidRPr="005B6DD4" w:rsidRDefault="005B6DD4" w:rsidP="005B6DD4">
      <w:pPr>
        <w:pStyle w:val="Normal0"/>
        <w:spacing w:line="276" w:lineRule="auto"/>
        <w:rPr>
          <w:rFonts w:ascii="Quattrocento Sans" w:eastAsia="Quattrocento Sans" w:hAnsi="Quattrocento Sans" w:cs="Quattrocento Sans"/>
          <w:i/>
          <w:iCs/>
          <w:color w:val="808080" w:themeColor="background1" w:themeShade="80"/>
          <w:sz w:val="22"/>
          <w:szCs w:val="22"/>
        </w:rPr>
      </w:pPr>
      <w:r w:rsidRPr="005B6DD4">
        <w:rPr>
          <w:rFonts w:ascii="Quattrocento Sans" w:eastAsia="Quattrocento Sans" w:hAnsi="Quattrocento Sans" w:cs="Quattrocento Sans"/>
          <w:i/>
          <w:iCs/>
          <w:color w:val="808080" w:themeColor="background1" w:themeShade="80"/>
          <w:sz w:val="22"/>
          <w:szCs w:val="22"/>
        </w:rPr>
        <w:t xml:space="preserve">A narrative representation of Theory of Change is one, or a series of If-Then statements. </w:t>
      </w:r>
    </w:p>
    <w:p w14:paraId="4A89AAA2" w14:textId="55470161" w:rsidR="005B6DD4" w:rsidRPr="005B6DD4" w:rsidRDefault="005B6DD4" w:rsidP="005B6DD4">
      <w:pPr>
        <w:pStyle w:val="Normal0"/>
        <w:spacing w:line="276" w:lineRule="auto"/>
        <w:rPr>
          <w:rFonts w:ascii="Quattrocento Sans" w:eastAsia="Quattrocento Sans" w:hAnsi="Quattrocento Sans" w:cs="Quattrocento Sans"/>
          <w:i/>
          <w:iCs/>
          <w:color w:val="808080" w:themeColor="background1" w:themeShade="80"/>
          <w:sz w:val="22"/>
          <w:szCs w:val="22"/>
        </w:rPr>
      </w:pPr>
      <w:r w:rsidRPr="005B6DD4">
        <w:rPr>
          <w:rFonts w:ascii="Quattrocento Sans" w:eastAsia="Quattrocento Sans" w:hAnsi="Quattrocento Sans" w:cs="Quattrocento Sans"/>
          <w:i/>
          <w:iCs/>
          <w:color w:val="808080" w:themeColor="background1" w:themeShade="80"/>
          <w:sz w:val="22"/>
          <w:szCs w:val="22"/>
        </w:rPr>
        <w:t xml:space="preserve">“If x (action/intervention) </w:t>
      </w:r>
      <w:r w:rsidR="00A1286C">
        <w:rPr>
          <w:rFonts w:ascii="Quattrocento Sans" w:eastAsia="Quattrocento Sans" w:hAnsi="Quattrocento Sans" w:cs="Quattrocento Sans"/>
          <w:i/>
          <w:iCs/>
          <w:color w:val="808080" w:themeColor="background1" w:themeShade="80"/>
          <w:sz w:val="22"/>
          <w:szCs w:val="22"/>
        </w:rPr>
        <w:t>is</w:t>
      </w:r>
      <w:r w:rsidRPr="005B6DD4">
        <w:rPr>
          <w:rFonts w:ascii="Quattrocento Sans" w:eastAsia="Quattrocento Sans" w:hAnsi="Quattrocento Sans" w:cs="Quattrocento Sans"/>
          <w:i/>
          <w:iCs/>
          <w:color w:val="808080" w:themeColor="background1" w:themeShade="80"/>
          <w:sz w:val="22"/>
          <w:szCs w:val="22"/>
        </w:rPr>
        <w:t xml:space="preserve"> completed, then y (result of an action aka. short-term outcomes) which will result in (mid-term outcomes).” </w:t>
      </w:r>
    </w:p>
    <w:p w14:paraId="0818AC6B" w14:textId="77777777" w:rsidR="005B6DD4" w:rsidRPr="005B6DD4" w:rsidRDefault="005B6DD4">
      <w:pPr>
        <w:pStyle w:val="Normal0"/>
        <w:spacing w:line="276" w:lineRule="auto"/>
        <w:rPr>
          <w:rFonts w:ascii="Quattrocento Sans" w:eastAsia="Quattrocento Sans" w:hAnsi="Quattrocento Sans" w:cs="Quattrocento Sans"/>
          <w:i/>
          <w:iCs/>
          <w:color w:val="808080" w:themeColor="background1" w:themeShade="80"/>
          <w:sz w:val="22"/>
          <w:szCs w:val="22"/>
        </w:rPr>
      </w:pPr>
    </w:p>
    <w:p w14:paraId="0000001A" w14:textId="75DB41DE" w:rsidR="009F006D" w:rsidRPr="005B6DD4" w:rsidRDefault="669B50B1" w:rsidP="005B6DD4">
      <w:pPr>
        <w:pStyle w:val="Normal0"/>
        <w:spacing w:line="276" w:lineRule="auto"/>
        <w:ind w:left="720"/>
        <w:rPr>
          <w:rFonts w:ascii="Quattrocento Sans" w:eastAsia="Quattrocento Sans" w:hAnsi="Quattrocento Sans" w:cs="Quattrocento Sans"/>
          <w:i/>
          <w:color w:val="808080"/>
          <w:sz w:val="22"/>
          <w:szCs w:val="22"/>
        </w:rPr>
      </w:pPr>
      <w:r w:rsidRPr="005B6DD4">
        <w:rPr>
          <w:rFonts w:ascii="Quattrocento Sans" w:eastAsia="Quattrocento Sans" w:hAnsi="Quattrocento Sans" w:cs="Quattrocento Sans"/>
          <w:i/>
          <w:iCs/>
          <w:color w:val="767171" w:themeColor="background2" w:themeShade="80"/>
          <w:sz w:val="22"/>
          <w:szCs w:val="22"/>
        </w:rPr>
        <w:t xml:space="preserve">Example:  If </w:t>
      </w:r>
      <w:r w:rsidRPr="005B6DD4">
        <w:rPr>
          <w:rFonts w:ascii="Quattrocento Sans" w:eastAsia="Quattrocento Sans" w:hAnsi="Quattrocento Sans" w:cs="Quattrocento Sans"/>
          <w:i/>
          <w:iCs/>
          <w:color w:val="767171" w:themeColor="background2" w:themeShade="80"/>
          <w:sz w:val="22"/>
          <w:szCs w:val="22"/>
          <w:u w:val="single"/>
        </w:rPr>
        <w:t>independent journalists complete a series of training sessions on media literacy</w:t>
      </w:r>
      <w:r w:rsidRPr="005B6DD4">
        <w:rPr>
          <w:rFonts w:ascii="Quattrocento Sans" w:eastAsia="Quattrocento Sans" w:hAnsi="Quattrocento Sans" w:cs="Quattrocento Sans"/>
          <w:i/>
          <w:iCs/>
          <w:color w:val="767171" w:themeColor="background2" w:themeShade="80"/>
          <w:sz w:val="22"/>
          <w:szCs w:val="22"/>
        </w:rPr>
        <w:t xml:space="preserve">, then it will result in higher-quality investigative reporting on sensitive topics such as gender violence, violent extremism, the rights of minorities, </w:t>
      </w:r>
      <w:r w:rsidR="009A38F4" w:rsidRPr="005B6DD4">
        <w:rPr>
          <w:rFonts w:ascii="Quattrocento Sans" w:eastAsia="Quattrocento Sans" w:hAnsi="Quattrocento Sans" w:cs="Quattrocento Sans"/>
          <w:i/>
          <w:iCs/>
          <w:color w:val="767171" w:themeColor="background2" w:themeShade="80"/>
          <w:sz w:val="22"/>
          <w:szCs w:val="22"/>
        </w:rPr>
        <w:t>etc.,</w:t>
      </w:r>
      <w:r w:rsidRPr="005B6DD4">
        <w:rPr>
          <w:rFonts w:ascii="Quattrocento Sans" w:eastAsia="Quattrocento Sans" w:hAnsi="Quattrocento Sans" w:cs="Quattrocento Sans"/>
          <w:i/>
          <w:iCs/>
          <w:color w:val="767171" w:themeColor="background2" w:themeShade="80"/>
          <w:sz w:val="22"/>
          <w:szCs w:val="22"/>
        </w:rPr>
        <w:t xml:space="preserve"> which will result in increased government transparency because media professionals will have the knowledge and skills to ...</w:t>
      </w:r>
    </w:p>
    <w:p w14:paraId="3E926AFE" w14:textId="77777777" w:rsidR="009F006D" w:rsidRDefault="669B50B1" w:rsidP="669B50B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20"/>
        <w:rPr>
          <w:rFonts w:ascii="Calibri" w:eastAsia="Calibri" w:hAnsi="Calibri" w:cs="Calibri"/>
          <w:i/>
          <w:iCs/>
          <w:color w:val="808080"/>
          <w:sz w:val="22"/>
          <w:szCs w:val="22"/>
        </w:rPr>
        <w:sectPr w:rsidR="009F006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 w:rsidRPr="669B50B1">
        <w:rPr>
          <w:rFonts w:ascii="Calibri" w:eastAsia="Calibri" w:hAnsi="Calibri" w:cs="Calibri"/>
          <w:i/>
          <w:iCs/>
          <w:color w:val="808080"/>
          <w:sz w:val="22"/>
          <w:szCs w:val="22"/>
        </w:rPr>
        <w:t xml:space="preserve"> </w:t>
      </w:r>
    </w:p>
    <w:p w14:paraId="0823521C" w14:textId="648C98B4" w:rsidR="009F006D" w:rsidRDefault="669B50B1" w:rsidP="00270AFE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Gill Sans MT" w:eastAsia="Gill Sans MT" w:hAnsi="Gill Sans MT" w:cs="Gill Sans MT"/>
          <w:color w:val="002A6C"/>
          <w:sz w:val="40"/>
          <w:szCs w:val="40"/>
        </w:rPr>
      </w:pPr>
      <w:r w:rsidRPr="27783176">
        <w:rPr>
          <w:rFonts w:ascii="Gill Sans MT" w:eastAsia="Gill Sans MT" w:hAnsi="Gill Sans MT" w:cs="Gill Sans MT"/>
          <w:caps/>
          <w:color w:val="002A6C"/>
          <w:sz w:val="40"/>
          <w:szCs w:val="40"/>
        </w:rPr>
        <w:lastRenderedPageBreak/>
        <w:t>PMP DATASHEET:</w:t>
      </w:r>
      <w:r w:rsidRPr="27783176">
        <w:rPr>
          <w:rFonts w:cs="Times New Roman"/>
          <w:b/>
          <w:bCs/>
          <w:caps/>
          <w:color w:val="002A6C"/>
          <w:sz w:val="44"/>
          <w:szCs w:val="44"/>
        </w:rPr>
        <w:t xml:space="preserve"> </w:t>
      </w:r>
    </w:p>
    <w:p w14:paraId="7DAE59C3" w14:textId="2B326C58" w:rsidR="009F006D" w:rsidRDefault="009F006D" w:rsidP="00F045C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</w:pPr>
    </w:p>
    <w:p w14:paraId="50F70110" w14:textId="77777777" w:rsidR="007A7988" w:rsidRDefault="669B50B1" w:rsidP="00F045C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</w:pPr>
      <w:r w:rsidRPr="27783176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>Please fill in the below PMP. If selected for funding, th</w:t>
      </w:r>
      <w:r w:rsidR="006932D0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 xml:space="preserve">e recipient will be expected to submit and update this document as part of its required narrative reporting. For most </w:t>
      </w:r>
      <w:r w:rsidR="00F91C43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>awards, narrative reports are required quarterly</w:t>
      </w:r>
      <w:r w:rsidRPr="27783176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>. See the “PMP Instructions” for guidance on filling in this datasheet.</w:t>
      </w:r>
    </w:p>
    <w:p w14:paraId="7080ED3F" w14:textId="77777777" w:rsidR="007A7988" w:rsidRDefault="007A7988" w:rsidP="00F045C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</w:pPr>
    </w:p>
    <w:p w14:paraId="2400F664" w14:textId="6D9C289A" w:rsidR="009F006D" w:rsidRPr="007D5B1C" w:rsidRDefault="00307E08" w:rsidP="00F045C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</w:pPr>
      <w:r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>Refer to</w:t>
      </w:r>
      <w:r w:rsidR="007E444A" w:rsidRPr="007D5B1C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 xml:space="preserve"> your Theory of Change. For each Outcome and Output, please identify </w:t>
      </w:r>
      <w:r w:rsidR="003C5FD2" w:rsidRPr="007D5B1C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>indicators that would demonstrate your progre</w:t>
      </w:r>
      <w:r w:rsidR="00BD29D9" w:rsidRPr="007D5B1C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>s</w:t>
      </w:r>
      <w:r w:rsidR="003C5FD2" w:rsidRPr="007D5B1C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>s</w:t>
      </w:r>
      <w:r w:rsidR="0092602E" w:rsidRPr="007D5B1C">
        <w:rPr>
          <w:rFonts w:ascii="Segoe UI" w:eastAsia="Segoe UI" w:hAnsi="Segoe UI" w:cs="Segoe UI"/>
          <w:i/>
          <w:iCs/>
          <w:color w:val="808080" w:themeColor="background1" w:themeShade="80"/>
        </w:rPr>
        <w:t xml:space="preserve">. </w:t>
      </w:r>
      <w:r w:rsidR="0092602E" w:rsidRPr="007D5B1C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>Th</w:t>
      </w:r>
      <w:r w:rsidR="00F14566" w:rsidRPr="007D5B1C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>en, establish targets for each indicator</w:t>
      </w:r>
      <w:r w:rsidR="00FF2BCE" w:rsidRPr="007D5B1C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 xml:space="preserve"> across the life of the project.</w:t>
      </w:r>
      <w:r w:rsidR="00190B04" w:rsidRPr="007D5B1C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 xml:space="preserve"> Once approved by PDS, </w:t>
      </w:r>
      <w:r w:rsidR="669B50B1" w:rsidRPr="007D5B1C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 xml:space="preserve">you will </w:t>
      </w:r>
      <w:r w:rsidR="00C3448C" w:rsidRPr="007D5B1C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 xml:space="preserve">update </w:t>
      </w:r>
      <w:r w:rsidR="004D6C78" w:rsidRPr="007D5B1C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>this document and submit with your regular report.</w:t>
      </w:r>
      <w:r w:rsidR="00B10545" w:rsidRPr="007D5B1C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 xml:space="preserve"> For most awards, this will be quarterly.</w:t>
      </w:r>
      <w:r w:rsidR="00281BA1" w:rsidRPr="007D5B1C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 xml:space="preserve"> For projects that exceed four quarters, consider using the Excel version of this datasheet</w:t>
      </w:r>
      <w:r w:rsidR="003A07AC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>, which is available upon request.</w:t>
      </w:r>
      <w:r w:rsidR="00281BA1" w:rsidRPr="007D5B1C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 xml:space="preserve"> </w:t>
      </w:r>
    </w:p>
    <w:p w14:paraId="6E26AE82" w14:textId="3E497FDD" w:rsidR="009F006D" w:rsidRDefault="009F006D" w:rsidP="00F045C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</w:pPr>
    </w:p>
    <w:p w14:paraId="1D395886" w14:textId="766A54BF" w:rsidR="009F006D" w:rsidRDefault="009F006D" w:rsidP="669B50B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</w:pPr>
      <w:bookmarkStart w:id="0" w:name="_Hlk105599526"/>
    </w:p>
    <w:tbl>
      <w:tblPr>
        <w:tblStyle w:val="TableGrid"/>
        <w:tblW w:w="14755" w:type="dxa"/>
        <w:tblLayout w:type="fixed"/>
        <w:tblLook w:val="06A0" w:firstRow="1" w:lastRow="0" w:firstColumn="1" w:lastColumn="0" w:noHBand="1" w:noVBand="1"/>
      </w:tblPr>
      <w:tblGrid>
        <w:gridCol w:w="1983"/>
        <w:gridCol w:w="2417"/>
        <w:gridCol w:w="1715"/>
        <w:gridCol w:w="810"/>
        <w:gridCol w:w="810"/>
        <w:gridCol w:w="810"/>
        <w:gridCol w:w="810"/>
        <w:gridCol w:w="810"/>
        <w:gridCol w:w="810"/>
        <w:gridCol w:w="810"/>
        <w:gridCol w:w="810"/>
        <w:gridCol w:w="1013"/>
        <w:gridCol w:w="1147"/>
      </w:tblGrid>
      <w:tr w:rsidR="669B50B1" w14:paraId="43054FC3" w14:textId="77777777" w:rsidTr="564B9594">
        <w:trPr>
          <w:trHeight w:val="345"/>
        </w:trPr>
        <w:tc>
          <w:tcPr>
            <w:tcW w:w="1475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0070C0"/>
            <w:vAlign w:val="bottom"/>
          </w:tcPr>
          <w:p w14:paraId="6F529E0D" w14:textId="678967AD" w:rsidR="669B50B1" w:rsidRDefault="669B50B1" w:rsidP="669B50B1">
            <w:pPr>
              <w:pStyle w:val="Normal0"/>
              <w:rPr>
                <w:rFonts w:asciiTheme="minorHAnsi" w:eastAsiaTheme="minorEastAsia" w:hAnsiTheme="minorHAnsi" w:cstheme="minorBidi"/>
                <w:color w:val="FFFFFF" w:themeColor="background1"/>
                <w:sz w:val="26"/>
                <w:szCs w:val="26"/>
              </w:rPr>
            </w:pPr>
            <w:r w:rsidRPr="669B50B1">
              <w:rPr>
                <w:rFonts w:asciiTheme="minorHAnsi" w:eastAsiaTheme="minorEastAsia" w:hAnsiTheme="minorHAnsi" w:cstheme="minorBidi"/>
                <w:color w:val="FFFFFF" w:themeColor="background1"/>
                <w:sz w:val="26"/>
                <w:szCs w:val="26"/>
              </w:rPr>
              <w:t>GOAL:</w:t>
            </w:r>
          </w:p>
        </w:tc>
      </w:tr>
      <w:tr w:rsidR="669B50B1" w14:paraId="4DA5DCDD" w14:textId="77777777" w:rsidTr="564B9594">
        <w:trPr>
          <w:trHeight w:val="345"/>
        </w:trPr>
        <w:tc>
          <w:tcPr>
            <w:tcW w:w="1475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8EA9DB"/>
            <w:vAlign w:val="bottom"/>
          </w:tcPr>
          <w:p w14:paraId="0939759F" w14:textId="6C5384D4" w:rsidR="669B50B1" w:rsidRDefault="669B50B1">
            <w:pPr>
              <w:pStyle w:val="Normal0"/>
              <w:rPr>
                <w:rFonts w:ascii="Calibri" w:eastAsia="Calibri" w:hAnsi="Calibri" w:cs="Calibri"/>
                <w:sz w:val="26"/>
                <w:szCs w:val="26"/>
              </w:rPr>
            </w:pPr>
            <w:commentRangeStart w:id="1"/>
            <w:r w:rsidRPr="669B50B1"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  <w:t>AUDIENCE</w:t>
            </w:r>
            <w:commentRangeEnd w:id="1"/>
            <w:r w:rsidR="006E2C57">
              <w:rPr>
                <w:rStyle w:val="CommentReference"/>
                <w:lang w:bidi="ar-SA"/>
              </w:rPr>
              <w:commentReference w:id="1"/>
            </w:r>
            <w:r w:rsidRPr="669B50B1"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  <w:t>:</w:t>
            </w:r>
          </w:p>
        </w:tc>
      </w:tr>
      <w:tr w:rsidR="669B50B1" w14:paraId="3E24691E" w14:textId="77777777" w:rsidTr="564B9594">
        <w:trPr>
          <w:trHeight w:val="368"/>
        </w:trPr>
        <w:tc>
          <w:tcPr>
            <w:tcW w:w="1475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B4C6E7" w:themeFill="accent5" w:themeFillTint="66"/>
            <w:vAlign w:val="bottom"/>
          </w:tcPr>
          <w:p w14:paraId="0D6518C4" w14:textId="3C923411" w:rsidR="669B50B1" w:rsidRDefault="669B50B1" w:rsidP="669B50B1">
            <w:pPr>
              <w:pStyle w:val="Normal0"/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</w:pPr>
            <w:r w:rsidRPr="669B50B1"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  <w:t>PROBLEM STATEMENT:</w:t>
            </w:r>
          </w:p>
        </w:tc>
      </w:tr>
      <w:tr w:rsidR="669B50B1" w14:paraId="59E4902B" w14:textId="77777777" w:rsidTr="564B9594">
        <w:trPr>
          <w:trHeight w:val="345"/>
        </w:trPr>
        <w:tc>
          <w:tcPr>
            <w:tcW w:w="1475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9E1F2"/>
            <w:vAlign w:val="bottom"/>
          </w:tcPr>
          <w:p w14:paraId="3CE83E1E" w14:textId="0FCB69BF" w:rsidR="669B50B1" w:rsidRDefault="669B50B1">
            <w:pPr>
              <w:pStyle w:val="Normal0"/>
              <w:rPr>
                <w:rFonts w:ascii="Calibri" w:eastAsia="Calibri" w:hAnsi="Calibri" w:cs="Calibri"/>
                <w:sz w:val="26"/>
                <w:szCs w:val="26"/>
              </w:rPr>
            </w:pPr>
            <w:r w:rsidRPr="669B50B1"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  <w:t>OBJECTIVE</w:t>
            </w:r>
            <w:r w:rsidR="006E52A4"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  <w:t xml:space="preserve"> </w:t>
            </w:r>
            <w:commentRangeStart w:id="2"/>
            <w:r w:rsidR="006E52A4"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  <w:t>1</w:t>
            </w:r>
            <w:commentRangeEnd w:id="2"/>
            <w:r w:rsidR="006E2C57">
              <w:rPr>
                <w:rStyle w:val="CommentReference"/>
                <w:lang w:bidi="ar-SA"/>
              </w:rPr>
              <w:commentReference w:id="2"/>
            </w:r>
            <w:r w:rsidR="002D5F16"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  <w:t>:</w:t>
            </w:r>
          </w:p>
        </w:tc>
      </w:tr>
      <w:tr w:rsidR="669B50B1" w14:paraId="7F522EA7" w14:textId="77777777" w:rsidTr="564B9594">
        <w:trPr>
          <w:trHeight w:val="488"/>
        </w:trPr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F77C278" w14:textId="69F6B01B" w:rsidR="669B50B1" w:rsidRDefault="669B50B1" w:rsidP="00C66AD6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Activity</w:t>
            </w:r>
          </w:p>
        </w:tc>
        <w:tc>
          <w:tcPr>
            <w:tcW w:w="2417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CF3D50A" w14:textId="60522254" w:rsidR="669B50B1" w:rsidRDefault="669B50B1" w:rsidP="00C66AD6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Outcome/Output Indicator Description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D2852B4" w14:textId="044BA9C1" w:rsidR="669B50B1" w:rsidRDefault="669B50B1" w:rsidP="00C66AD6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Data Collection Method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76D8E8B" w14:textId="19E7655D" w:rsidR="669B50B1" w:rsidRDefault="669B50B1" w:rsidP="00C66AD6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Q</w:t>
            </w:r>
            <w:r w:rsidR="00C66AD6">
              <w:rPr>
                <w:rFonts w:ascii="Calibri" w:eastAsia="Calibri" w:hAnsi="Calibri" w:cs="Calibri"/>
                <w:color w:val="000000" w:themeColor="text1"/>
              </w:rPr>
              <w:t>1</w:t>
            </w:r>
            <w:r w:rsidR="00C66AD6">
              <w:rPr>
                <w:rFonts w:ascii="Calibri" w:eastAsia="Calibri" w:hAnsi="Calibri" w:cs="Calibri"/>
                <w:color w:val="000000" w:themeColor="text1"/>
              </w:rPr>
              <w:br/>
            </w:r>
            <w:r w:rsidRPr="669B50B1">
              <w:rPr>
                <w:rFonts w:ascii="Calibri" w:eastAsia="Calibri" w:hAnsi="Calibri" w:cs="Calibri"/>
                <w:color w:val="000000" w:themeColor="text1"/>
              </w:rPr>
              <w:t>Month-Month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4497168" w14:textId="77777777" w:rsidR="00C66AD6" w:rsidRDefault="669B50B1" w:rsidP="00C66AD6">
            <w:pPr>
              <w:pStyle w:val="Normal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Q</w:t>
            </w:r>
            <w:r w:rsidR="00C66AD6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  <w:p w14:paraId="717EEC09" w14:textId="232A2E93" w:rsidR="669B50B1" w:rsidRDefault="669B50B1" w:rsidP="00C66AD6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Month-Month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C156DAE" w14:textId="2CA02FC5" w:rsidR="669B50B1" w:rsidRDefault="669B50B1" w:rsidP="00C66AD6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Q</w:t>
            </w:r>
            <w:r w:rsidR="00C66AD6">
              <w:rPr>
                <w:rFonts w:ascii="Calibri" w:eastAsia="Calibri" w:hAnsi="Calibri" w:cs="Calibri"/>
                <w:color w:val="000000" w:themeColor="text1"/>
              </w:rPr>
              <w:t>3</w:t>
            </w:r>
            <w:r w:rsidR="00C66AD6">
              <w:rPr>
                <w:rFonts w:ascii="Calibri" w:eastAsia="Calibri" w:hAnsi="Calibri" w:cs="Calibri"/>
                <w:color w:val="000000" w:themeColor="text1"/>
              </w:rPr>
              <w:br/>
            </w:r>
            <w:r w:rsidRPr="669B50B1">
              <w:rPr>
                <w:rFonts w:ascii="Calibri" w:eastAsia="Calibri" w:hAnsi="Calibri" w:cs="Calibri"/>
                <w:color w:val="000000" w:themeColor="text1"/>
              </w:rPr>
              <w:t>Month-Month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1C1CE0E" w14:textId="1FB9E0F9" w:rsidR="669B50B1" w:rsidRDefault="669B50B1" w:rsidP="00C66AD6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Q</w:t>
            </w:r>
            <w:r w:rsidR="00C66AD6">
              <w:rPr>
                <w:rFonts w:ascii="Calibri" w:eastAsia="Calibri" w:hAnsi="Calibri" w:cs="Calibri"/>
                <w:color w:val="000000" w:themeColor="text1"/>
              </w:rPr>
              <w:t>4</w:t>
            </w:r>
            <w:r w:rsidR="00C66AD6">
              <w:rPr>
                <w:rFonts w:ascii="Calibri" w:eastAsia="Calibri" w:hAnsi="Calibri" w:cs="Calibri"/>
                <w:color w:val="000000" w:themeColor="text1"/>
              </w:rPr>
              <w:br/>
            </w:r>
            <w:r w:rsidRPr="669B50B1">
              <w:rPr>
                <w:rFonts w:ascii="Calibri" w:eastAsia="Calibri" w:hAnsi="Calibri" w:cs="Calibri"/>
                <w:color w:val="000000" w:themeColor="text1"/>
              </w:rPr>
              <w:t>Month-Month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774D305" w14:textId="21CD0928" w:rsidR="669B50B1" w:rsidRDefault="669B50B1" w:rsidP="00C66AD6">
            <w:pPr>
              <w:pStyle w:val="Normal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 xml:space="preserve">Total </w:t>
            </w:r>
            <w:r w:rsidR="00C66AD6">
              <w:rPr>
                <w:rFonts w:ascii="Calibri" w:eastAsia="Calibri" w:hAnsi="Calibri" w:cs="Calibri"/>
                <w:color w:val="000000" w:themeColor="text1"/>
              </w:rPr>
              <w:t>Targe</w:t>
            </w:r>
            <w:r w:rsidR="006E52A4">
              <w:rPr>
                <w:rFonts w:ascii="Calibri" w:eastAsia="Calibri" w:hAnsi="Calibri" w:cs="Calibri"/>
                <w:color w:val="000000" w:themeColor="text1"/>
              </w:rPr>
              <w:t xml:space="preserve">t </w:t>
            </w:r>
            <w:r w:rsidRPr="669B50B1">
              <w:rPr>
                <w:rFonts w:ascii="Calibri" w:eastAsia="Calibri" w:hAnsi="Calibri" w:cs="Calibri"/>
                <w:color w:val="000000" w:themeColor="text1"/>
              </w:rPr>
              <w:t>Achieved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1A564DD" w14:textId="66709191" w:rsidR="669B50B1" w:rsidRDefault="669B50B1" w:rsidP="00C66AD6">
            <w:pPr>
              <w:pStyle w:val="Normal0"/>
              <w:jc w:val="center"/>
            </w:pPr>
            <w:r w:rsidRPr="564B9594">
              <w:rPr>
                <w:rFonts w:ascii="Calibri" w:eastAsia="Calibri" w:hAnsi="Calibri" w:cs="Calibri"/>
                <w:color w:val="000000" w:themeColor="text1"/>
              </w:rPr>
              <w:t>% of Total Target Achieved</w:t>
            </w:r>
          </w:p>
        </w:tc>
      </w:tr>
      <w:tr w:rsidR="669B50B1" w14:paraId="4235EE02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46846A35" w14:textId="77777777" w:rsidR="009F006D" w:rsidRDefault="009F006D" w:rsidP="00C66AD6">
            <w:pPr>
              <w:pStyle w:val="Normal0"/>
              <w:jc w:val="center"/>
            </w:pPr>
          </w:p>
        </w:tc>
        <w:tc>
          <w:tcPr>
            <w:tcW w:w="2417" w:type="dxa"/>
            <w:vMerge/>
            <w:vAlign w:val="center"/>
          </w:tcPr>
          <w:p w14:paraId="5273A771" w14:textId="77777777" w:rsidR="009F006D" w:rsidRDefault="009F006D" w:rsidP="00C66AD6">
            <w:pPr>
              <w:pStyle w:val="Normal0"/>
              <w:jc w:val="center"/>
            </w:pPr>
          </w:p>
        </w:tc>
        <w:tc>
          <w:tcPr>
            <w:tcW w:w="1715" w:type="dxa"/>
            <w:vMerge/>
            <w:vAlign w:val="center"/>
          </w:tcPr>
          <w:p w14:paraId="7877D209" w14:textId="77777777" w:rsidR="009F006D" w:rsidRDefault="009F006D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E3BE1A1" w14:textId="05D1369B" w:rsidR="669B50B1" w:rsidRDefault="669B50B1" w:rsidP="00C66AD6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Target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14072EF" w14:textId="02C93A04" w:rsidR="669B50B1" w:rsidRDefault="669B50B1" w:rsidP="00C66AD6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Actual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11E1BA4" w14:textId="0328E398" w:rsidR="669B50B1" w:rsidRDefault="669B50B1" w:rsidP="00C66AD6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Target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59F4F9F" w14:textId="14874A75" w:rsidR="669B50B1" w:rsidRDefault="669B50B1" w:rsidP="00C66AD6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Actual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BCDF21" w14:textId="08E2C8F5" w:rsidR="669B50B1" w:rsidRDefault="669B50B1" w:rsidP="00C66AD6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Target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19077A9" w14:textId="19F255AD" w:rsidR="669B50B1" w:rsidRDefault="669B50B1" w:rsidP="00C66AD6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Actual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7BE2297" w14:textId="2957ED81" w:rsidR="669B50B1" w:rsidRDefault="669B50B1" w:rsidP="00C66AD6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Target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27B9B22" w14:textId="236FA326" w:rsidR="669B50B1" w:rsidRDefault="669B50B1" w:rsidP="00C66AD6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Actual</w:t>
            </w:r>
          </w:p>
        </w:tc>
        <w:tc>
          <w:tcPr>
            <w:tcW w:w="1013" w:type="dxa"/>
            <w:vMerge/>
            <w:vAlign w:val="center"/>
          </w:tcPr>
          <w:p w14:paraId="08F5A9E8" w14:textId="77777777" w:rsidR="009F006D" w:rsidRDefault="009F006D" w:rsidP="00C66AD6">
            <w:pPr>
              <w:pStyle w:val="Normal0"/>
              <w:jc w:val="center"/>
            </w:pPr>
          </w:p>
        </w:tc>
        <w:tc>
          <w:tcPr>
            <w:tcW w:w="1147" w:type="dxa"/>
            <w:vMerge/>
            <w:vAlign w:val="center"/>
          </w:tcPr>
          <w:p w14:paraId="0FCCD82A" w14:textId="77777777" w:rsidR="009F006D" w:rsidRDefault="009F006D" w:rsidP="00C66AD6">
            <w:pPr>
              <w:pStyle w:val="Normal0"/>
              <w:jc w:val="center"/>
            </w:pPr>
          </w:p>
        </w:tc>
      </w:tr>
      <w:tr w:rsidR="669B50B1" w14:paraId="1A3662B3" w14:textId="77777777" w:rsidTr="564B9594">
        <w:trPr>
          <w:trHeight w:val="488"/>
        </w:trPr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FC9F7E" w14:textId="5D04BB09" w:rsidR="669B50B1" w:rsidRDefault="669B50B1" w:rsidP="00C66AD6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BB71E8A" w14:textId="18CD641C" w:rsidR="669B50B1" w:rsidRDefault="669B50B1" w:rsidP="002D5F16">
            <w:pPr>
              <w:pStyle w:val="Normal0"/>
              <w:rPr>
                <w:rFonts w:ascii="Quattrocento Sans" w:eastAsia="Quattrocento Sans" w:hAnsi="Quattrocento Sans" w:cs="Quattrocento Sans"/>
                <w:i/>
                <w:iCs/>
                <w:color w:val="767171" w:themeColor="background2" w:themeShade="80"/>
                <w:sz w:val="22"/>
                <w:szCs w:val="22"/>
              </w:rPr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Outcome 1.1: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A9AB2D" w14:textId="1A86511A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8AA656" w14:textId="2DE21E80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18359C" w14:textId="04653CB6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5762DB" w14:textId="56B8D5FC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A46BA0" w14:textId="4D209537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66D76F" w14:textId="0BF61B50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C0F4FC" w14:textId="72C2F05C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DAAC9B" w14:textId="7B827BB7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2E278D" w14:textId="06C607CC" w:rsidR="669B50B1" w:rsidRDefault="669B50B1" w:rsidP="00C66AD6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1F5394" w14:textId="44A19113" w:rsidR="669B50B1" w:rsidRDefault="669B50B1" w:rsidP="00C66AD6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17E03F" w14:textId="2121CD3D" w:rsidR="669B50B1" w:rsidRDefault="669B50B1" w:rsidP="00C66AD6">
            <w:pPr>
              <w:pStyle w:val="Normal0"/>
              <w:jc w:val="center"/>
            </w:pPr>
          </w:p>
        </w:tc>
      </w:tr>
      <w:tr w:rsidR="669B50B1" w14:paraId="04643C95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0C830D5F" w14:textId="77777777" w:rsidR="009F006D" w:rsidRDefault="009F006D" w:rsidP="00C66AD6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D18A3" w14:textId="57D10966" w:rsidR="669B50B1" w:rsidRDefault="669B50B1" w:rsidP="002D5F16">
            <w:pPr>
              <w:pStyle w:val="Normal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Output 1.1.1: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C228E7" w14:textId="0AE63744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B88811" w14:textId="4785EB99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2799B3" w14:textId="616C42B6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D4CE43" w14:textId="6EC92D2F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A1AABA" w14:textId="49BE7518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C1DFA7" w14:textId="365D02A6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3D133F" w14:textId="71060622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29AD44" w14:textId="2CEA5B0D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DD3452" w14:textId="3855DD3D" w:rsidR="669B50B1" w:rsidRDefault="669B50B1" w:rsidP="00C66AD6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9D6C40" w14:textId="766483F5" w:rsidR="669B50B1" w:rsidRDefault="669B50B1" w:rsidP="00C66AD6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EE64A9" w14:textId="506A296F" w:rsidR="669B50B1" w:rsidRDefault="669B50B1" w:rsidP="00C66AD6">
            <w:pPr>
              <w:pStyle w:val="Normal0"/>
              <w:jc w:val="center"/>
            </w:pPr>
          </w:p>
        </w:tc>
      </w:tr>
      <w:tr w:rsidR="669B50B1" w14:paraId="17ECD59A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429CC28F" w14:textId="77777777" w:rsidR="009F006D" w:rsidRDefault="009F006D" w:rsidP="00C66AD6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F47D5EE" w14:textId="096279E1" w:rsidR="669B50B1" w:rsidRDefault="669B50B1" w:rsidP="002D5F16">
            <w:pPr>
              <w:pStyle w:val="Normal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778317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Output 1.1.2: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1FF6162" w14:textId="047B24AF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3FAA7AD" w14:textId="309CA269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9FFA6AE" w14:textId="5AF99EC8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63B851D" w14:textId="30928791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EFA4B9B" w14:textId="0C81D638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47D6840" w14:textId="21507ADE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E11AD07" w14:textId="4C91075F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E770EF9" w14:textId="2DC28BCE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EC56355" w14:textId="6190AC00" w:rsidR="669B50B1" w:rsidRDefault="669B50B1" w:rsidP="00C66AD6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6E0C716" w14:textId="6FB6BCD9" w:rsidR="669B50B1" w:rsidRDefault="669B50B1" w:rsidP="00C66AD6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0275E7D" w14:textId="359FEA9A" w:rsidR="669B50B1" w:rsidRDefault="669B50B1" w:rsidP="00C66AD6">
            <w:pPr>
              <w:pStyle w:val="Normal0"/>
              <w:jc w:val="center"/>
            </w:pPr>
          </w:p>
        </w:tc>
      </w:tr>
      <w:tr w:rsidR="669B50B1" w14:paraId="6DB15D3A" w14:textId="77777777" w:rsidTr="564B9594">
        <w:trPr>
          <w:trHeight w:val="488"/>
        </w:trPr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5726F38" w14:textId="3EF29B0B" w:rsidR="669B50B1" w:rsidRDefault="669B50B1" w:rsidP="00C66AD6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EB47C00" w14:textId="5FDD3886" w:rsidR="669B50B1" w:rsidRDefault="669B50B1" w:rsidP="002D5F16">
            <w:pPr>
              <w:pStyle w:val="Normal0"/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Outcome 1.2: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19ECDE" w14:textId="6D0866BC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2E1DE5" w14:textId="717D6316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C8B6A6" w14:textId="0B3DE6C8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817580" w14:textId="2DC43A57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32A7FB" w14:textId="7EE4E9ED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2DADFB" w14:textId="234F93B3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87D963" w14:textId="17773B1A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343806" w14:textId="1A469E0B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023F52" w14:textId="127574B9" w:rsidR="669B50B1" w:rsidRDefault="669B50B1" w:rsidP="00C66AD6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4F1FA7" w14:textId="13A93597" w:rsidR="669B50B1" w:rsidRDefault="669B50B1" w:rsidP="00C66AD6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3673B1" w14:textId="71470150" w:rsidR="669B50B1" w:rsidRDefault="669B50B1" w:rsidP="00C66AD6">
            <w:pPr>
              <w:pStyle w:val="Normal0"/>
              <w:jc w:val="center"/>
            </w:pPr>
          </w:p>
        </w:tc>
      </w:tr>
      <w:tr w:rsidR="669B50B1" w14:paraId="277FC5E2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2B35C064" w14:textId="77777777" w:rsidR="009F006D" w:rsidRDefault="009F006D" w:rsidP="00C66AD6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DA6BD" w14:textId="715F81EB" w:rsidR="669B50B1" w:rsidRDefault="669B50B1" w:rsidP="002D5F16">
            <w:pPr>
              <w:pStyle w:val="Normal0"/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Output 1.2.1: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3F0D2E" w14:textId="77488BF4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BF0F38" w14:textId="7118A7C7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6C6340" w14:textId="01292DC9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6DCEC7" w14:textId="51BF4461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4EE293" w14:textId="25323A66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78E59B" w14:textId="5CF0542B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996729" w14:textId="05524E8F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8624C3" w14:textId="66ADAA8B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A675D3" w14:textId="50235611" w:rsidR="669B50B1" w:rsidRDefault="669B50B1" w:rsidP="00C66AD6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7AE2B2" w14:textId="3C84C1E0" w:rsidR="669B50B1" w:rsidRDefault="669B50B1" w:rsidP="00C66AD6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67B7B7" w14:textId="6E434CA9" w:rsidR="669B50B1" w:rsidRDefault="669B50B1" w:rsidP="00C66AD6">
            <w:pPr>
              <w:pStyle w:val="Normal0"/>
              <w:jc w:val="center"/>
            </w:pPr>
          </w:p>
        </w:tc>
      </w:tr>
      <w:tr w:rsidR="669B50B1" w14:paraId="2E7EF0C1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48383B33" w14:textId="77777777" w:rsidR="009F006D" w:rsidRDefault="009F006D" w:rsidP="00C66AD6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C386FC6" w14:textId="4332BD05" w:rsidR="669B50B1" w:rsidRDefault="669B50B1" w:rsidP="002D5F16">
            <w:pPr>
              <w:pStyle w:val="Normal0"/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Output 1.2.2: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A06F185" w14:textId="217062AC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C0F76E7" w14:textId="6EC43E59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037E9F2" w14:textId="3FCAD3AB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95E46BD" w14:textId="5B4F5B1A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4D51CCA" w14:textId="133FED19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B8ABFA4" w14:textId="6A6F71B6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5270FB9" w14:textId="1BF406F4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E4365D2" w14:textId="277EC625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3ED0DA2" w14:textId="4AB1F33D" w:rsidR="669B50B1" w:rsidRDefault="669B50B1" w:rsidP="00C66AD6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A01D0DA" w14:textId="045D4B18" w:rsidR="669B50B1" w:rsidRDefault="669B50B1" w:rsidP="00C66AD6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3F70F02" w14:textId="00FFC25F" w:rsidR="669B50B1" w:rsidRDefault="669B50B1" w:rsidP="00C66AD6">
            <w:pPr>
              <w:pStyle w:val="Normal0"/>
              <w:jc w:val="center"/>
            </w:pPr>
          </w:p>
        </w:tc>
      </w:tr>
      <w:tr w:rsidR="669B50B1" w14:paraId="58699BF9" w14:textId="77777777" w:rsidTr="564B9594">
        <w:trPr>
          <w:trHeight w:val="488"/>
        </w:trPr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9663C7E" w14:textId="5CC3D72F" w:rsidR="669B50B1" w:rsidRDefault="669B50B1" w:rsidP="00C66AD6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59BD265" w14:textId="373D2573" w:rsidR="669B50B1" w:rsidRDefault="669B50B1" w:rsidP="002D5F16">
            <w:pPr>
              <w:pStyle w:val="Normal0"/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Outcome 1.3: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ED3B7F" w14:textId="5CF892C1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2719CF" w14:textId="41C87983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A4E040" w14:textId="360C963A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E9EF5E" w14:textId="4F61AFD6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791719" w14:textId="0E89D950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C056F" w14:textId="7E8EF1EF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810C96" w14:textId="4C380107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2A1CF1" w14:textId="0785E927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F3E2B6" w14:textId="42CB0FE2" w:rsidR="669B50B1" w:rsidRDefault="669B50B1" w:rsidP="00C66AD6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EF1FFD" w14:textId="04571A23" w:rsidR="669B50B1" w:rsidRDefault="669B50B1" w:rsidP="00C66AD6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5E86E4" w14:textId="04573CFD" w:rsidR="669B50B1" w:rsidRDefault="669B50B1" w:rsidP="00C66AD6">
            <w:pPr>
              <w:pStyle w:val="Normal0"/>
              <w:jc w:val="center"/>
            </w:pPr>
          </w:p>
        </w:tc>
      </w:tr>
      <w:tr w:rsidR="669B50B1" w14:paraId="7A3960D8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64A23BCB" w14:textId="77777777" w:rsidR="009F006D" w:rsidRDefault="009F006D" w:rsidP="00C66AD6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DAF0F" w14:textId="02DB34A6" w:rsidR="669B50B1" w:rsidRDefault="669B50B1" w:rsidP="002D5F16">
            <w:pPr>
              <w:pStyle w:val="Normal0"/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Output 1.3.1: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2E2C32" w14:textId="0129ECEE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4396DB" w14:textId="7B350534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440A34" w14:textId="78FF2F55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F17BEE" w14:textId="30D794E2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A135B7" w14:textId="04BA82CD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9B4974" w14:textId="576C417B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72C5A9" w14:textId="3E208DDB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7B40BB" w14:textId="6750D682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9BC38F" w14:textId="4794C95C" w:rsidR="669B50B1" w:rsidRDefault="669B50B1" w:rsidP="00C66AD6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E40837" w14:textId="6DF58333" w:rsidR="669B50B1" w:rsidRDefault="669B50B1" w:rsidP="00C66AD6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3CD0CC" w14:textId="5E0D0859" w:rsidR="669B50B1" w:rsidRDefault="669B50B1" w:rsidP="00C66AD6">
            <w:pPr>
              <w:pStyle w:val="Normal0"/>
              <w:jc w:val="center"/>
            </w:pPr>
          </w:p>
        </w:tc>
      </w:tr>
      <w:tr w:rsidR="669B50B1" w14:paraId="4CC8E781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31EEDF33" w14:textId="77777777" w:rsidR="009F006D" w:rsidRDefault="009F006D" w:rsidP="00C66AD6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F5711" w14:textId="11A054C2" w:rsidR="669B50B1" w:rsidRDefault="669B50B1" w:rsidP="002D5F16">
            <w:pPr>
              <w:pStyle w:val="Normal0"/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Output 1.3.2: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EC4655" w14:textId="004EEC83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AA2EEA" w14:textId="11D9EABC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4286DA" w14:textId="6A4070AA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337B4A" w14:textId="6487480A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0FE3B7" w14:textId="3B5F8062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451E66" w14:textId="0D107490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925862" w14:textId="7DF4B06B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154135" w14:textId="175D2818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4802B6" w14:textId="00975B31" w:rsidR="669B50B1" w:rsidRDefault="669B50B1" w:rsidP="00C66AD6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3DD2DE" w14:textId="20E7FA40" w:rsidR="669B50B1" w:rsidRDefault="669B50B1" w:rsidP="00C66AD6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60CD44" w14:textId="37CB91D1" w:rsidR="669B50B1" w:rsidRDefault="669B50B1" w:rsidP="00C66AD6">
            <w:pPr>
              <w:pStyle w:val="Normal0"/>
              <w:jc w:val="center"/>
            </w:pPr>
          </w:p>
        </w:tc>
      </w:tr>
      <w:bookmarkEnd w:id="0"/>
      <w:tr w:rsidR="006E52A4" w14:paraId="753D447E" w14:textId="77777777" w:rsidTr="564B9594">
        <w:trPr>
          <w:trHeight w:val="345"/>
        </w:trPr>
        <w:tc>
          <w:tcPr>
            <w:tcW w:w="1475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9E1F2"/>
            <w:vAlign w:val="bottom"/>
          </w:tcPr>
          <w:p w14:paraId="6CD2FCE8" w14:textId="04411A5A" w:rsidR="006E52A4" w:rsidRDefault="5F179AC8">
            <w:pPr>
              <w:pStyle w:val="Normal0"/>
              <w:rPr>
                <w:rFonts w:ascii="Calibri" w:eastAsia="Calibri" w:hAnsi="Calibri" w:cs="Calibri"/>
                <w:sz w:val="26"/>
                <w:szCs w:val="26"/>
              </w:rPr>
            </w:pPr>
            <w:r w:rsidRPr="27783176"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  <w:t xml:space="preserve">OBJECTIVE </w:t>
            </w:r>
            <w:commentRangeStart w:id="3"/>
            <w:r w:rsidRPr="27783176"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  <w:t>2</w:t>
            </w:r>
            <w:commentRangeEnd w:id="3"/>
            <w:r w:rsidR="00A9220F">
              <w:rPr>
                <w:rStyle w:val="CommentReference"/>
                <w:lang w:bidi="ar-SA"/>
              </w:rPr>
              <w:commentReference w:id="3"/>
            </w:r>
            <w:r w:rsidRPr="27783176"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  <w:t>:</w:t>
            </w:r>
          </w:p>
        </w:tc>
      </w:tr>
      <w:tr w:rsidR="006E52A4" w14:paraId="4EB39C23" w14:textId="77777777" w:rsidTr="564B9594">
        <w:trPr>
          <w:trHeight w:val="488"/>
        </w:trPr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A798B7C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Activity</w:t>
            </w:r>
          </w:p>
        </w:tc>
        <w:tc>
          <w:tcPr>
            <w:tcW w:w="2417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E8FBAC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Outcome/Output Indicator Description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0BD758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Data Collection Method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D5106FD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Q</w:t>
            </w: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 w:rsidRPr="669B50B1">
              <w:rPr>
                <w:rFonts w:ascii="Calibri" w:eastAsia="Calibri" w:hAnsi="Calibri" w:cs="Calibri"/>
                <w:color w:val="000000" w:themeColor="text1"/>
              </w:rPr>
              <w:t>Month-Month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885DE57" w14:textId="77777777" w:rsidR="006E52A4" w:rsidRDefault="006E52A4">
            <w:pPr>
              <w:pStyle w:val="Normal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Q</w:t>
            </w: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  <w:p w14:paraId="72AFA5EA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Month-Month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77CFAF1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Q</w:t>
            </w: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 w:rsidRPr="669B50B1">
              <w:rPr>
                <w:rFonts w:ascii="Calibri" w:eastAsia="Calibri" w:hAnsi="Calibri" w:cs="Calibri"/>
                <w:color w:val="000000" w:themeColor="text1"/>
              </w:rPr>
              <w:t>Month-Month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0B3CFFB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Q</w:t>
            </w:r>
            <w:r>
              <w:rPr>
                <w:rFonts w:ascii="Calibri" w:eastAsia="Calibri" w:hAnsi="Calibri" w:cs="Calibri"/>
                <w:color w:val="000000" w:themeColor="text1"/>
              </w:rPr>
              <w:t>4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 w:rsidRPr="669B50B1">
              <w:rPr>
                <w:rFonts w:ascii="Calibri" w:eastAsia="Calibri" w:hAnsi="Calibri" w:cs="Calibri"/>
                <w:color w:val="000000" w:themeColor="text1"/>
              </w:rPr>
              <w:t>Month-Month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D3EC79F" w14:textId="77777777" w:rsidR="006E52A4" w:rsidRDefault="006E52A4">
            <w:pPr>
              <w:pStyle w:val="Normal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 xml:space="preserve">Total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Target </w:t>
            </w:r>
            <w:r w:rsidRPr="669B50B1">
              <w:rPr>
                <w:rFonts w:ascii="Calibri" w:eastAsia="Calibri" w:hAnsi="Calibri" w:cs="Calibri"/>
                <w:color w:val="000000" w:themeColor="text1"/>
              </w:rPr>
              <w:t>Achieved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C7CE6EB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% of Target Achieved</w:t>
            </w:r>
          </w:p>
        </w:tc>
      </w:tr>
      <w:tr w:rsidR="006E52A4" w14:paraId="36B5A7B2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5B79D197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vMerge/>
            <w:vAlign w:val="center"/>
          </w:tcPr>
          <w:p w14:paraId="6B6A76C1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715" w:type="dxa"/>
            <w:vMerge/>
            <w:vAlign w:val="center"/>
          </w:tcPr>
          <w:p w14:paraId="6E5AAF57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80585BB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Target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6E82AC6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Actual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3BDF7F3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Target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9DDEF3B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Actual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22F8EFE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Target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58D509B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Actual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95A3C34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Target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5C4650B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Actual</w:t>
            </w:r>
          </w:p>
        </w:tc>
        <w:tc>
          <w:tcPr>
            <w:tcW w:w="1013" w:type="dxa"/>
            <w:vMerge/>
            <w:vAlign w:val="center"/>
          </w:tcPr>
          <w:p w14:paraId="7A651BC7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vMerge/>
            <w:vAlign w:val="center"/>
          </w:tcPr>
          <w:p w14:paraId="13E797C2" w14:textId="77777777" w:rsidR="006E52A4" w:rsidRDefault="006E52A4">
            <w:pPr>
              <w:pStyle w:val="Normal0"/>
              <w:jc w:val="center"/>
            </w:pPr>
          </w:p>
        </w:tc>
      </w:tr>
      <w:tr w:rsidR="006E52A4" w14:paraId="1872FF50" w14:textId="77777777" w:rsidTr="564B9594">
        <w:trPr>
          <w:trHeight w:val="488"/>
        </w:trPr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EF36AC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1114A9E" w14:textId="05D09D65" w:rsidR="006E52A4" w:rsidRDefault="006E52A4">
            <w:pPr>
              <w:pStyle w:val="Normal0"/>
              <w:rPr>
                <w:rFonts w:ascii="Quattrocento Sans" w:eastAsia="Quattrocento Sans" w:hAnsi="Quattrocento Sans" w:cs="Quattrocento Sans"/>
                <w:i/>
                <w:iCs/>
                <w:color w:val="767171" w:themeColor="background2" w:themeShade="80"/>
                <w:sz w:val="22"/>
                <w:szCs w:val="22"/>
              </w:rPr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Outcome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.1: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6832B1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6D78FC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C721DF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6B1A53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DDCE15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3801D4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AAE1C8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A47F3C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B208DF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0B3851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7C4514" w14:textId="77777777" w:rsidR="006E52A4" w:rsidRDefault="006E52A4">
            <w:pPr>
              <w:pStyle w:val="Normal0"/>
              <w:jc w:val="center"/>
            </w:pPr>
          </w:p>
        </w:tc>
      </w:tr>
      <w:tr w:rsidR="006E52A4" w14:paraId="3BE1C148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0EB95B09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619DE" w14:textId="4EBF19BF" w:rsidR="006E52A4" w:rsidRDefault="006E52A4">
            <w:pPr>
              <w:pStyle w:val="Normal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Output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.1.1: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7B634A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9D01A7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550921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4C304D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E5B073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AEE146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052ECC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E0FF08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A4B537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C8DA9D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77BEDB" w14:textId="77777777" w:rsidR="006E52A4" w:rsidRDefault="006E52A4">
            <w:pPr>
              <w:pStyle w:val="Normal0"/>
              <w:jc w:val="center"/>
            </w:pPr>
          </w:p>
        </w:tc>
      </w:tr>
      <w:tr w:rsidR="006E52A4" w14:paraId="1C73F739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5EC0CC62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56DB4A7" w14:textId="34E0931C" w:rsidR="006E52A4" w:rsidRDefault="006E52A4">
            <w:pPr>
              <w:pStyle w:val="Normal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Output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.1.2: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CB83777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234D767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03857F9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C939EDC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64228A1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31D6E04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B124943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7915B35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E64DA82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E1F6BAE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672C81E" w14:textId="77777777" w:rsidR="006E52A4" w:rsidRDefault="006E52A4">
            <w:pPr>
              <w:pStyle w:val="Normal0"/>
              <w:jc w:val="center"/>
            </w:pPr>
          </w:p>
        </w:tc>
      </w:tr>
      <w:tr w:rsidR="006E52A4" w14:paraId="3AA7FC9A" w14:textId="77777777" w:rsidTr="564B9594">
        <w:trPr>
          <w:trHeight w:val="488"/>
        </w:trPr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7E014C2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A892227" w14:textId="74517DBC" w:rsidR="006E52A4" w:rsidRDefault="006E52A4">
            <w:pPr>
              <w:pStyle w:val="Normal0"/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Outcome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.2: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F01D8A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AA1C22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063EDB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A6572A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6AA69F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86FCBA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9A32AD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96FF26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C728A7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6F4BF6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C1E62C" w14:textId="77777777" w:rsidR="006E52A4" w:rsidRDefault="006E52A4">
            <w:pPr>
              <w:pStyle w:val="Normal0"/>
              <w:jc w:val="center"/>
            </w:pPr>
          </w:p>
        </w:tc>
      </w:tr>
      <w:tr w:rsidR="006E52A4" w14:paraId="2D9C1537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599278E2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4673E" w14:textId="556B46A0" w:rsidR="006E52A4" w:rsidRDefault="006E52A4">
            <w:pPr>
              <w:pStyle w:val="Normal0"/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Output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.2.1: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699A00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45E218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FF825E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392D36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883B06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4D16D0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712E42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088E32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43BD13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B9627D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040E0E" w14:textId="77777777" w:rsidR="006E52A4" w:rsidRDefault="006E52A4">
            <w:pPr>
              <w:pStyle w:val="Normal0"/>
              <w:jc w:val="center"/>
            </w:pPr>
          </w:p>
        </w:tc>
      </w:tr>
      <w:tr w:rsidR="006E52A4" w14:paraId="5A5A414F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57E6B406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8952A3D" w14:textId="6B680270" w:rsidR="006E52A4" w:rsidRDefault="006E52A4">
            <w:pPr>
              <w:pStyle w:val="Normal0"/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Output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.2.2: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D823AC2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814DABA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317D887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4DA8D69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F6FAADE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9FAE98F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9DEBD6E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11624C9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98E2EB9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EA36B36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E54E822" w14:textId="77777777" w:rsidR="006E52A4" w:rsidRDefault="006E52A4">
            <w:pPr>
              <w:pStyle w:val="Normal0"/>
              <w:jc w:val="center"/>
            </w:pPr>
          </w:p>
        </w:tc>
      </w:tr>
      <w:tr w:rsidR="006E52A4" w14:paraId="2188D519" w14:textId="77777777" w:rsidTr="564B9594">
        <w:trPr>
          <w:trHeight w:val="488"/>
        </w:trPr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3884F30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F52B5F6" w14:textId="78DAA45A" w:rsidR="006E52A4" w:rsidRDefault="006E52A4">
            <w:pPr>
              <w:pStyle w:val="Normal0"/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Outcome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.3: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1B69D3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B773C2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E0A47B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12D5B4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9D3E1E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64FC0A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25B7C4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07B385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7EBC94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152348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F72666" w14:textId="77777777" w:rsidR="006E52A4" w:rsidRDefault="006E52A4">
            <w:pPr>
              <w:pStyle w:val="Normal0"/>
              <w:jc w:val="center"/>
            </w:pPr>
          </w:p>
        </w:tc>
      </w:tr>
      <w:tr w:rsidR="006E52A4" w14:paraId="56D5C169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1963E2D9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24C3E" w14:textId="0E176C2B" w:rsidR="006E52A4" w:rsidRDefault="006E52A4">
            <w:pPr>
              <w:pStyle w:val="Normal0"/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Output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.3.1: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339CD8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14FEC3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7E2EB7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D3254D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4B00DF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6D3544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A14BC4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E484C7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C6B9AF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CE3DED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2A6E49" w14:textId="77777777" w:rsidR="006E52A4" w:rsidRDefault="006E52A4">
            <w:pPr>
              <w:pStyle w:val="Normal0"/>
              <w:jc w:val="center"/>
            </w:pPr>
          </w:p>
        </w:tc>
      </w:tr>
      <w:tr w:rsidR="006E52A4" w14:paraId="318272B7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6169B049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CC3E0" w14:textId="3871C471" w:rsidR="006E52A4" w:rsidRDefault="006E52A4">
            <w:pPr>
              <w:pStyle w:val="Normal0"/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Output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.3.2: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133CAB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0B5339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848926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8E4FAC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933D4C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A34ED9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14A430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EB989B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4A63FA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EA366E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36CDCF" w14:textId="77777777" w:rsidR="006E52A4" w:rsidRDefault="006E52A4">
            <w:pPr>
              <w:pStyle w:val="Normal0"/>
              <w:jc w:val="center"/>
            </w:pPr>
          </w:p>
        </w:tc>
      </w:tr>
      <w:tr w:rsidR="006E52A4" w14:paraId="40DE4C0E" w14:textId="77777777" w:rsidTr="564B9594">
        <w:trPr>
          <w:trHeight w:val="345"/>
        </w:trPr>
        <w:tc>
          <w:tcPr>
            <w:tcW w:w="1475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9E1F2"/>
            <w:vAlign w:val="bottom"/>
          </w:tcPr>
          <w:p w14:paraId="2B8C4FCE" w14:textId="22B5F2CA" w:rsidR="006E52A4" w:rsidRDefault="006E52A4">
            <w:pPr>
              <w:pStyle w:val="Normal0"/>
              <w:rPr>
                <w:rFonts w:ascii="Calibri" w:eastAsia="Calibri" w:hAnsi="Calibri" w:cs="Calibri"/>
                <w:sz w:val="26"/>
                <w:szCs w:val="26"/>
              </w:rPr>
            </w:pPr>
            <w:r w:rsidRPr="669B50B1"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  <w:t>OBJECTIVE</w:t>
            </w:r>
            <w:r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  <w:t xml:space="preserve"> </w:t>
            </w:r>
            <w:commentRangeStart w:id="4"/>
            <w:r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  <w:t>3</w:t>
            </w:r>
            <w:commentRangeEnd w:id="4"/>
            <w:r w:rsidR="00A9220F">
              <w:rPr>
                <w:rStyle w:val="CommentReference"/>
                <w:lang w:bidi="ar-SA"/>
              </w:rPr>
              <w:commentReference w:id="4"/>
            </w:r>
            <w:r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  <w:t>:</w:t>
            </w:r>
          </w:p>
        </w:tc>
      </w:tr>
      <w:tr w:rsidR="006E52A4" w14:paraId="31EFDE78" w14:textId="77777777" w:rsidTr="564B9594">
        <w:trPr>
          <w:trHeight w:val="488"/>
        </w:trPr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B189419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Activity</w:t>
            </w:r>
          </w:p>
        </w:tc>
        <w:tc>
          <w:tcPr>
            <w:tcW w:w="2417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8F642D8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Outcome/Output Indicator Description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A6F4869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Data Collection Method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A39CC39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Q</w:t>
            </w: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 w:rsidRPr="669B50B1">
              <w:rPr>
                <w:rFonts w:ascii="Calibri" w:eastAsia="Calibri" w:hAnsi="Calibri" w:cs="Calibri"/>
                <w:color w:val="000000" w:themeColor="text1"/>
              </w:rPr>
              <w:t>Month-Month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65C65A7" w14:textId="77777777" w:rsidR="006E52A4" w:rsidRDefault="006E52A4">
            <w:pPr>
              <w:pStyle w:val="Normal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Q</w:t>
            </w: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  <w:p w14:paraId="21B45AF6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Month-Month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F12580D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Q</w:t>
            </w: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 w:rsidRPr="669B50B1">
              <w:rPr>
                <w:rFonts w:ascii="Calibri" w:eastAsia="Calibri" w:hAnsi="Calibri" w:cs="Calibri"/>
                <w:color w:val="000000" w:themeColor="text1"/>
              </w:rPr>
              <w:t>Month-Month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DC8A58B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Q</w:t>
            </w:r>
            <w:r>
              <w:rPr>
                <w:rFonts w:ascii="Calibri" w:eastAsia="Calibri" w:hAnsi="Calibri" w:cs="Calibri"/>
                <w:color w:val="000000" w:themeColor="text1"/>
              </w:rPr>
              <w:t>4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 w:rsidRPr="669B50B1">
              <w:rPr>
                <w:rFonts w:ascii="Calibri" w:eastAsia="Calibri" w:hAnsi="Calibri" w:cs="Calibri"/>
                <w:color w:val="000000" w:themeColor="text1"/>
              </w:rPr>
              <w:t>Month-Month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5838F87" w14:textId="77777777" w:rsidR="006E52A4" w:rsidRDefault="006E52A4">
            <w:pPr>
              <w:pStyle w:val="Normal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 xml:space="preserve">Total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Target </w:t>
            </w:r>
            <w:r w:rsidRPr="669B50B1">
              <w:rPr>
                <w:rFonts w:ascii="Calibri" w:eastAsia="Calibri" w:hAnsi="Calibri" w:cs="Calibri"/>
                <w:color w:val="000000" w:themeColor="text1"/>
              </w:rPr>
              <w:t>Achieved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325F334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% of Target Achieved</w:t>
            </w:r>
          </w:p>
        </w:tc>
      </w:tr>
      <w:tr w:rsidR="006E52A4" w14:paraId="61CCBB06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5A366D7F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vMerge/>
            <w:vAlign w:val="center"/>
          </w:tcPr>
          <w:p w14:paraId="75137B0C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715" w:type="dxa"/>
            <w:vMerge/>
            <w:vAlign w:val="center"/>
          </w:tcPr>
          <w:p w14:paraId="07647A5E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4B71721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Target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EFF228E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Actual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CDD8C0F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Target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A52F9A2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Actual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3FA20F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Target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038C3A3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Actual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CB601CF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Target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D702185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Actual</w:t>
            </w:r>
          </w:p>
        </w:tc>
        <w:tc>
          <w:tcPr>
            <w:tcW w:w="1013" w:type="dxa"/>
            <w:vMerge/>
            <w:vAlign w:val="center"/>
          </w:tcPr>
          <w:p w14:paraId="21C29979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vMerge/>
            <w:vAlign w:val="center"/>
          </w:tcPr>
          <w:p w14:paraId="41868C9A" w14:textId="77777777" w:rsidR="006E52A4" w:rsidRDefault="006E52A4">
            <w:pPr>
              <w:pStyle w:val="Normal0"/>
              <w:jc w:val="center"/>
            </w:pPr>
          </w:p>
        </w:tc>
      </w:tr>
      <w:tr w:rsidR="006E52A4" w14:paraId="34758B26" w14:textId="77777777" w:rsidTr="564B9594">
        <w:trPr>
          <w:trHeight w:val="488"/>
        </w:trPr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2FAF2C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E5FE43A" w14:textId="6D2D37AF" w:rsidR="006E52A4" w:rsidRDefault="006E52A4">
            <w:pPr>
              <w:pStyle w:val="Normal0"/>
              <w:rPr>
                <w:rFonts w:ascii="Quattrocento Sans" w:eastAsia="Quattrocento Sans" w:hAnsi="Quattrocento Sans" w:cs="Quattrocento Sans"/>
                <w:i/>
                <w:iCs/>
                <w:color w:val="767171" w:themeColor="background2" w:themeShade="80"/>
                <w:sz w:val="22"/>
                <w:szCs w:val="22"/>
              </w:rPr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Outcome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.1: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C37C94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8F2F2E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11C377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847835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046A23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68953D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31F472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7B5E21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D708FA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802255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B1E39B" w14:textId="77777777" w:rsidR="006E52A4" w:rsidRDefault="006E52A4">
            <w:pPr>
              <w:pStyle w:val="Normal0"/>
              <w:jc w:val="center"/>
            </w:pPr>
          </w:p>
        </w:tc>
      </w:tr>
      <w:tr w:rsidR="006E52A4" w14:paraId="5663AC82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1C68027B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3DBB5" w14:textId="6E1E067C" w:rsidR="006E52A4" w:rsidRDefault="006E52A4">
            <w:pPr>
              <w:pStyle w:val="Normal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Output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.1.1: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80A358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0732B9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31AF2E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1A7EF4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85519A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983732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8A401F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CABFA0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263936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6DAF86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F37887" w14:textId="77777777" w:rsidR="006E52A4" w:rsidRDefault="006E52A4">
            <w:pPr>
              <w:pStyle w:val="Normal0"/>
              <w:jc w:val="center"/>
            </w:pPr>
          </w:p>
        </w:tc>
      </w:tr>
      <w:tr w:rsidR="006E52A4" w14:paraId="53939CCA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48DDCC6B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FF812DD" w14:textId="3F01C7C2" w:rsidR="006E52A4" w:rsidRDefault="006E52A4">
            <w:pPr>
              <w:pStyle w:val="Normal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Output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.1.2: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AF89B00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E5F2C6F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4388BA6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852134F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FBB736C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547D923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0620AEE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C49FF91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DDE0C81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A929EDC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5E52A46" w14:textId="77777777" w:rsidR="006E52A4" w:rsidRDefault="006E52A4">
            <w:pPr>
              <w:pStyle w:val="Normal0"/>
              <w:jc w:val="center"/>
            </w:pPr>
          </w:p>
        </w:tc>
      </w:tr>
      <w:tr w:rsidR="006E52A4" w14:paraId="3F81E4C2" w14:textId="77777777" w:rsidTr="564B9594">
        <w:trPr>
          <w:trHeight w:val="488"/>
        </w:trPr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0F2D7A9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F4845E9" w14:textId="7175A992" w:rsidR="006E52A4" w:rsidRDefault="006E52A4">
            <w:pPr>
              <w:pStyle w:val="Normal0"/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Outcome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.2: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AEDB7A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26BD60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3BCEA3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7316FB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459E3C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D431CD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873C52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21EE21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B947BF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024979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C96DB0" w14:textId="77777777" w:rsidR="006E52A4" w:rsidRDefault="006E52A4">
            <w:pPr>
              <w:pStyle w:val="Normal0"/>
              <w:jc w:val="center"/>
            </w:pPr>
          </w:p>
        </w:tc>
      </w:tr>
      <w:tr w:rsidR="006E52A4" w14:paraId="0EDE2144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7531CF00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F1BC1" w14:textId="2F2BE03D" w:rsidR="006E52A4" w:rsidRDefault="006E52A4">
            <w:pPr>
              <w:pStyle w:val="Normal0"/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Output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.2.1: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386C32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9B6CAA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A49FEF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985610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2A6D2B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AADDCA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0B800C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3C3B55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BCDFBA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DFD715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4B2BD9" w14:textId="77777777" w:rsidR="006E52A4" w:rsidRDefault="006E52A4">
            <w:pPr>
              <w:pStyle w:val="Normal0"/>
              <w:jc w:val="center"/>
            </w:pPr>
          </w:p>
        </w:tc>
      </w:tr>
      <w:tr w:rsidR="006E52A4" w14:paraId="1880F426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7AAEE3DF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268EEBB" w14:textId="41F02A6D" w:rsidR="006E52A4" w:rsidRDefault="006E52A4">
            <w:pPr>
              <w:pStyle w:val="Normal0"/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Output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.2.2: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E9B3435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32E988B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D9EC450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EDE3DA1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EEF1A09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5C6AF39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23D0362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9B7B32C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7618063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2875B42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DC4F893" w14:textId="77777777" w:rsidR="006E52A4" w:rsidRDefault="006E52A4">
            <w:pPr>
              <w:pStyle w:val="Normal0"/>
              <w:jc w:val="center"/>
            </w:pPr>
          </w:p>
        </w:tc>
      </w:tr>
      <w:tr w:rsidR="006E52A4" w14:paraId="178537A6" w14:textId="77777777" w:rsidTr="564B9594">
        <w:trPr>
          <w:trHeight w:val="488"/>
        </w:trPr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62319FE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BA8E3FD" w14:textId="31C3A433" w:rsidR="006E52A4" w:rsidRDefault="006E52A4">
            <w:pPr>
              <w:pStyle w:val="Normal0"/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Outcome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.3: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3F3C07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EE8739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C675C4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A0B4CD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44D2B8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54CA2A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DC87A0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4BBAD9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4BF9BC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89881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BF8CB0" w14:textId="77777777" w:rsidR="006E52A4" w:rsidRDefault="006E52A4">
            <w:pPr>
              <w:pStyle w:val="Normal0"/>
              <w:jc w:val="center"/>
            </w:pPr>
          </w:p>
        </w:tc>
      </w:tr>
      <w:tr w:rsidR="006E52A4" w14:paraId="43482C71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6CB48A82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287B3" w14:textId="5A9D1592" w:rsidR="006E52A4" w:rsidRDefault="006E52A4">
            <w:pPr>
              <w:pStyle w:val="Normal0"/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Output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.3.1: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8CBC36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1D49D1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A5CDD5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D66EB2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61887E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BE1DD7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8BB9AA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5E92A4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2C55EE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E92F5A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CA69C2" w14:textId="77777777" w:rsidR="006E52A4" w:rsidRDefault="006E52A4">
            <w:pPr>
              <w:pStyle w:val="Normal0"/>
              <w:jc w:val="center"/>
            </w:pPr>
          </w:p>
        </w:tc>
      </w:tr>
      <w:tr w:rsidR="006E52A4" w14:paraId="5B1892CE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42DDB35B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68EC3" w14:textId="67D6F18E" w:rsidR="006E52A4" w:rsidRDefault="006E52A4">
            <w:pPr>
              <w:pStyle w:val="Normal0"/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Output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.3.2: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0FAD7A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7EE49B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14EC7E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C183FA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F0DE5E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8FA01B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FDEB1F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31F0C3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EE1CEA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D82011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52E498" w14:textId="77777777" w:rsidR="006E52A4" w:rsidRDefault="006E52A4">
            <w:pPr>
              <w:pStyle w:val="Normal0"/>
              <w:jc w:val="center"/>
            </w:pPr>
          </w:p>
        </w:tc>
      </w:tr>
    </w:tbl>
    <w:p w14:paraId="0000026B" w14:textId="77777777" w:rsidR="009F006D" w:rsidRDefault="009F006D" w:rsidP="669B50B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  <w:sz w:val="20"/>
          <w:szCs w:val="20"/>
        </w:rPr>
      </w:pPr>
    </w:p>
    <w:sectPr w:rsidR="009F006D">
      <w:pgSz w:w="15840" w:h="12240" w:orient="landscape"/>
      <w:pgMar w:top="720" w:right="720" w:bottom="720" w:left="72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User" w:date="2022-06-23T13:47:00Z" w:initials="MASJ">
    <w:p w14:paraId="31C465F4" w14:textId="49D442F9" w:rsidR="006E2C57" w:rsidRDefault="006E2C57" w:rsidP="006E2C57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669B50B1">
        <w:rPr>
          <w:rFonts w:ascii="Quattrocento Sans" w:eastAsia="Quattrocento Sans" w:hAnsi="Quattrocento Sans" w:cs="Quattrocento Sans"/>
          <w:i/>
          <w:iCs/>
          <w:color w:val="767171" w:themeColor="background2" w:themeShade="80"/>
          <w:sz w:val="18"/>
          <w:szCs w:val="18"/>
        </w:rPr>
        <w:t>Copy and paste from the chosen Notice of Funding Opportunity project audience</w:t>
      </w:r>
      <w:r w:rsidR="00A9220F">
        <w:rPr>
          <w:rFonts w:ascii="Quattrocento Sans" w:eastAsia="Quattrocento Sans" w:hAnsi="Quattrocento Sans" w:cs="Quattrocento Sans"/>
          <w:i/>
          <w:iCs/>
          <w:color w:val="767171" w:themeColor="background2" w:themeShade="80"/>
          <w:sz w:val="18"/>
          <w:szCs w:val="18"/>
        </w:rPr>
        <w:t>.</w:t>
      </w:r>
    </w:p>
    <w:p w14:paraId="3C03961E" w14:textId="56881B7B" w:rsidR="006E2C57" w:rsidRDefault="006E2C57">
      <w:pPr>
        <w:pStyle w:val="CommentText"/>
      </w:pPr>
    </w:p>
  </w:comment>
  <w:comment w:id="2" w:author="User" w:date="2022-06-23T13:47:00Z" w:initials="MASJ">
    <w:p w14:paraId="79D1C8A5" w14:textId="1506BAF0" w:rsidR="006E2C57" w:rsidRDefault="006E2C57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669B50B1">
        <w:rPr>
          <w:rFonts w:ascii="Quattrocento Sans" w:eastAsia="Quattrocento Sans" w:hAnsi="Quattrocento Sans" w:cs="Quattrocento Sans"/>
          <w:i/>
          <w:iCs/>
          <w:color w:val="767171" w:themeColor="background2" w:themeShade="80"/>
          <w:sz w:val="18"/>
          <w:szCs w:val="18"/>
        </w:rPr>
        <w:t>Copy and paste from the chosen Notice of Funding Opportunity project objective</w:t>
      </w:r>
      <w:r>
        <w:t>.</w:t>
      </w:r>
    </w:p>
  </w:comment>
  <w:comment w:id="3" w:author="User" w:date="2022-06-23T13:48:00Z" w:initials="MASJ">
    <w:p w14:paraId="335A03E6" w14:textId="00AF24FA" w:rsidR="00A9220F" w:rsidRDefault="00A9220F">
      <w:pPr>
        <w:pStyle w:val="CommentText"/>
      </w:pPr>
      <w:r>
        <w:rPr>
          <w:rStyle w:val="CommentReference"/>
        </w:rPr>
        <w:annotationRef/>
      </w:r>
      <w:r w:rsidRPr="669B50B1">
        <w:rPr>
          <w:rFonts w:ascii="Quattrocento Sans" w:eastAsia="Quattrocento Sans" w:hAnsi="Quattrocento Sans" w:cs="Quattrocento Sans"/>
          <w:i/>
          <w:iCs/>
          <w:color w:val="767171" w:themeColor="background2" w:themeShade="80"/>
          <w:sz w:val="18"/>
          <w:szCs w:val="18"/>
        </w:rPr>
        <w:t>Copy and paste from the chosen Notice of Funding Opportunity project objective</w:t>
      </w:r>
    </w:p>
  </w:comment>
  <w:comment w:id="4" w:author="User" w:date="2022-06-23T13:47:00Z" w:initials="MASJ">
    <w:p w14:paraId="6F1A1A1A" w14:textId="0AC143FD" w:rsidR="00A9220F" w:rsidRDefault="00A9220F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669B50B1">
        <w:rPr>
          <w:rFonts w:ascii="Quattrocento Sans" w:eastAsia="Quattrocento Sans" w:hAnsi="Quattrocento Sans" w:cs="Quattrocento Sans"/>
          <w:i/>
          <w:iCs/>
          <w:color w:val="767171" w:themeColor="background2" w:themeShade="80"/>
          <w:sz w:val="18"/>
          <w:szCs w:val="18"/>
        </w:rPr>
        <w:t>Copy and paste from the chosen Notice of Funding Opportunity project objective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C03961E" w15:done="0"/>
  <w15:commentEx w15:paraId="79D1C8A5" w15:done="0"/>
  <w15:commentEx w15:paraId="335A03E6" w15:done="0"/>
  <w15:commentEx w15:paraId="6F1A1A1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EED55" w16cex:dateUtc="2022-06-23T17:47:00Z"/>
  <w16cex:commentExtensible w16cex:durableId="265EED72" w16cex:dateUtc="2022-06-23T17:47:00Z"/>
  <w16cex:commentExtensible w16cex:durableId="265EED9A" w16cex:dateUtc="2022-06-23T17:48:00Z"/>
  <w16cex:commentExtensible w16cex:durableId="265EED8E" w16cex:dateUtc="2022-06-23T17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03961E" w16cid:durableId="265EED55"/>
  <w16cid:commentId w16cid:paraId="79D1C8A5" w16cid:durableId="265EED72"/>
  <w16cid:commentId w16cid:paraId="335A03E6" w16cid:durableId="265EED9A"/>
  <w16cid:commentId w16cid:paraId="6F1A1A1A" w16cid:durableId="265EED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FD56C" w14:textId="77777777" w:rsidR="00F74875" w:rsidRDefault="00F74875">
      <w:r>
        <w:separator/>
      </w:r>
    </w:p>
  </w:endnote>
  <w:endnote w:type="continuationSeparator" w:id="0">
    <w:p w14:paraId="31334B80" w14:textId="77777777" w:rsidR="00F74875" w:rsidRDefault="00F74875">
      <w:r>
        <w:continuationSeparator/>
      </w:r>
    </w:p>
  </w:endnote>
  <w:endnote w:type="continuationNotice" w:id="1">
    <w:p w14:paraId="2AA04825" w14:textId="77777777" w:rsidR="00F74875" w:rsidRDefault="00F748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F" w14:textId="77777777" w:rsidR="009F006D" w:rsidRDefault="009F006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71" w14:textId="2E7AA99D" w:rsidR="009F006D" w:rsidRDefault="00C70F5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cs="Times New Roman"/>
        <w:color w:val="000000"/>
      </w:rPr>
    </w:pP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PAGE</w:instrText>
    </w:r>
    <w:r>
      <w:rPr>
        <w:rFonts w:cs="Times New Roman"/>
        <w:color w:val="000000"/>
      </w:rPr>
      <w:fldChar w:fldCharType="separate"/>
    </w:r>
    <w:r w:rsidR="008900DC">
      <w:rPr>
        <w:rFonts w:cs="Times New Roman"/>
        <w:noProof/>
        <w:color w:val="000000"/>
      </w:rPr>
      <w:t>1</w:t>
    </w:r>
    <w:r>
      <w:rPr>
        <w:rFonts w:cs="Times New Roman"/>
        <w:color w:val="000000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5040FD5" wp14:editId="07777777">
              <wp:simplePos x="0" y="0"/>
              <wp:positionH relativeFrom="column">
                <wp:posOffset>215900</wp:posOffset>
              </wp:positionH>
              <wp:positionV relativeFrom="paragraph">
                <wp:posOffset>0</wp:posOffset>
              </wp:positionV>
              <wp:extent cx="7781925" cy="466725"/>
              <wp:effectExtent l="0" t="0" r="0" b="0"/>
              <wp:wrapNone/>
              <wp:docPr id="1276606947" name="Rectangle 1276606947" descr="{&quot;HashCode&quot;:549228713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59800" y="3551400"/>
                        <a:ext cx="7772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2A6659" w14:textId="77777777" w:rsidR="009F006D" w:rsidRDefault="009F006D">
                          <w:pPr>
                            <w:pStyle w:val="Normal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0" rIns="91425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040FD5" id="Rectangle 1276606947" o:spid="_x0000_s1026" alt="{&quot;HashCode&quot;:549228713,&quot;Height&quot;:9999999.0,&quot;Width&quot;:9999999.0,&quot;Placement&quot;:&quot;Footer&quot;,&quot;Index&quot;:&quot;Primary&quot;,&quot;Section&quot;:1,&quot;Top&quot;:0.0,&quot;Left&quot;:0.0}" style="position:absolute;left:0;text-align:left;margin-left:17pt;margin-top:0;width:612.75pt;height:36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" filled="f" stroked="f">
              <v:textbox inset="2.53958mm,0,2.53958mm,0">
                <w:txbxContent>
                  <w:p w14:paraId="672A6659" w14:textId="77777777" w:rsidR="009F006D" w:rsidRDefault="009F006D">
                    <w:pPr>
                      <w:pStyle w:val="Normal0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00000272" w14:textId="77777777" w:rsidR="009F006D" w:rsidRDefault="009F006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70" w14:textId="77777777" w:rsidR="009F006D" w:rsidRDefault="009F006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4521D" w14:textId="77777777" w:rsidR="00F74875" w:rsidRDefault="00F74875">
      <w:r>
        <w:separator/>
      </w:r>
    </w:p>
  </w:footnote>
  <w:footnote w:type="continuationSeparator" w:id="0">
    <w:p w14:paraId="6406B663" w14:textId="77777777" w:rsidR="00F74875" w:rsidRDefault="00F74875">
      <w:r>
        <w:continuationSeparator/>
      </w:r>
    </w:p>
  </w:footnote>
  <w:footnote w:type="continuationNotice" w:id="1">
    <w:p w14:paraId="5AC567C1" w14:textId="77777777" w:rsidR="00F74875" w:rsidRDefault="00F748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D" w14:textId="77777777" w:rsidR="009F006D" w:rsidRDefault="009F006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C" w14:textId="77777777" w:rsidR="009F006D" w:rsidRDefault="009F006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E" w14:textId="77777777" w:rsidR="009F006D" w:rsidRDefault="009F006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E1EDA"/>
    <w:multiLevelType w:val="multilevel"/>
    <w:tmpl w:val="97C6127E"/>
    <w:lvl w:ilvl="0">
      <w:start w:val="1"/>
      <w:numFmt w:val="decimal"/>
      <w:pStyle w:val="heading10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pStyle w:val="heading20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CE132EC"/>
    <w:multiLevelType w:val="hybridMultilevel"/>
    <w:tmpl w:val="692C1936"/>
    <w:lvl w:ilvl="0" w:tplc="8A928E3A">
      <w:start w:val="1"/>
      <w:numFmt w:val="decimal"/>
      <w:lvlText w:val="%1."/>
      <w:lvlJc w:val="left"/>
      <w:pPr>
        <w:ind w:left="720" w:hanging="360"/>
      </w:pPr>
    </w:lvl>
    <w:lvl w:ilvl="1" w:tplc="DEB8E9F2">
      <w:start w:val="1"/>
      <w:numFmt w:val="lowerLetter"/>
      <w:lvlText w:val="%2."/>
      <w:lvlJc w:val="left"/>
      <w:pPr>
        <w:ind w:left="1440" w:hanging="360"/>
      </w:pPr>
    </w:lvl>
    <w:lvl w:ilvl="2" w:tplc="A0EAD042">
      <w:start w:val="1"/>
      <w:numFmt w:val="lowerRoman"/>
      <w:lvlText w:val="%3."/>
      <w:lvlJc w:val="right"/>
      <w:pPr>
        <w:ind w:left="2160" w:hanging="180"/>
      </w:pPr>
    </w:lvl>
    <w:lvl w:ilvl="3" w:tplc="1374BE40">
      <w:start w:val="1"/>
      <w:numFmt w:val="decimal"/>
      <w:lvlText w:val="%4."/>
      <w:lvlJc w:val="left"/>
      <w:pPr>
        <w:ind w:left="2880" w:hanging="360"/>
      </w:pPr>
    </w:lvl>
    <w:lvl w:ilvl="4" w:tplc="3A94A6D8">
      <w:start w:val="1"/>
      <w:numFmt w:val="lowerLetter"/>
      <w:lvlText w:val="%5."/>
      <w:lvlJc w:val="left"/>
      <w:pPr>
        <w:ind w:left="3600" w:hanging="360"/>
      </w:pPr>
    </w:lvl>
    <w:lvl w:ilvl="5" w:tplc="33E2D632">
      <w:start w:val="1"/>
      <w:numFmt w:val="lowerRoman"/>
      <w:lvlText w:val="%6."/>
      <w:lvlJc w:val="right"/>
      <w:pPr>
        <w:ind w:left="4320" w:hanging="180"/>
      </w:pPr>
    </w:lvl>
    <w:lvl w:ilvl="6" w:tplc="BF187664">
      <w:start w:val="1"/>
      <w:numFmt w:val="decimal"/>
      <w:lvlText w:val="%7."/>
      <w:lvlJc w:val="left"/>
      <w:pPr>
        <w:ind w:left="5040" w:hanging="360"/>
      </w:pPr>
    </w:lvl>
    <w:lvl w:ilvl="7" w:tplc="70EED426">
      <w:start w:val="1"/>
      <w:numFmt w:val="lowerLetter"/>
      <w:lvlText w:val="%8."/>
      <w:lvlJc w:val="left"/>
      <w:pPr>
        <w:ind w:left="5760" w:hanging="360"/>
      </w:pPr>
    </w:lvl>
    <w:lvl w:ilvl="8" w:tplc="701A2F8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C78D7"/>
    <w:multiLevelType w:val="hybridMultilevel"/>
    <w:tmpl w:val="4A96C606"/>
    <w:lvl w:ilvl="0" w:tplc="8480896A">
      <w:start w:val="1"/>
      <w:numFmt w:val="decimal"/>
      <w:lvlText w:val="%1."/>
      <w:lvlJc w:val="left"/>
      <w:pPr>
        <w:ind w:left="720" w:hanging="360"/>
      </w:pPr>
    </w:lvl>
    <w:lvl w:ilvl="1" w:tplc="10F00BD2">
      <w:start w:val="1"/>
      <w:numFmt w:val="lowerLetter"/>
      <w:lvlText w:val="%2."/>
      <w:lvlJc w:val="left"/>
      <w:pPr>
        <w:ind w:left="1440" w:hanging="360"/>
      </w:pPr>
    </w:lvl>
    <w:lvl w:ilvl="2" w:tplc="F042AA88">
      <w:start w:val="1"/>
      <w:numFmt w:val="lowerRoman"/>
      <w:lvlText w:val="%3."/>
      <w:lvlJc w:val="right"/>
      <w:pPr>
        <w:ind w:left="2160" w:hanging="180"/>
      </w:pPr>
    </w:lvl>
    <w:lvl w:ilvl="3" w:tplc="94E48F7E">
      <w:start w:val="1"/>
      <w:numFmt w:val="decimal"/>
      <w:lvlText w:val="%4."/>
      <w:lvlJc w:val="left"/>
      <w:pPr>
        <w:ind w:left="2880" w:hanging="360"/>
      </w:pPr>
    </w:lvl>
    <w:lvl w:ilvl="4" w:tplc="3EAEE234">
      <w:start w:val="1"/>
      <w:numFmt w:val="lowerLetter"/>
      <w:lvlText w:val="%5."/>
      <w:lvlJc w:val="left"/>
      <w:pPr>
        <w:ind w:left="3600" w:hanging="360"/>
      </w:pPr>
    </w:lvl>
    <w:lvl w:ilvl="5" w:tplc="96B8B9D8">
      <w:start w:val="1"/>
      <w:numFmt w:val="lowerRoman"/>
      <w:lvlText w:val="%6."/>
      <w:lvlJc w:val="right"/>
      <w:pPr>
        <w:ind w:left="4320" w:hanging="180"/>
      </w:pPr>
    </w:lvl>
    <w:lvl w:ilvl="6" w:tplc="4B42B79C">
      <w:start w:val="1"/>
      <w:numFmt w:val="decimal"/>
      <w:lvlText w:val="%7."/>
      <w:lvlJc w:val="left"/>
      <w:pPr>
        <w:ind w:left="5040" w:hanging="360"/>
      </w:pPr>
    </w:lvl>
    <w:lvl w:ilvl="7" w:tplc="787E1072">
      <w:start w:val="1"/>
      <w:numFmt w:val="lowerLetter"/>
      <w:lvlText w:val="%8."/>
      <w:lvlJc w:val="left"/>
      <w:pPr>
        <w:ind w:left="5760" w:hanging="360"/>
      </w:pPr>
    </w:lvl>
    <w:lvl w:ilvl="8" w:tplc="2940DAA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52E24"/>
    <w:multiLevelType w:val="hybridMultilevel"/>
    <w:tmpl w:val="FFFFFFFF"/>
    <w:lvl w:ilvl="0" w:tplc="AF4C8164">
      <w:start w:val="1"/>
      <w:numFmt w:val="decimal"/>
      <w:lvlText w:val="%1."/>
      <w:lvlJc w:val="left"/>
      <w:pPr>
        <w:ind w:left="720" w:hanging="360"/>
      </w:pPr>
    </w:lvl>
    <w:lvl w:ilvl="1" w:tplc="57B4F496">
      <w:start w:val="1"/>
      <w:numFmt w:val="lowerLetter"/>
      <w:lvlText w:val="%2."/>
      <w:lvlJc w:val="left"/>
      <w:pPr>
        <w:ind w:left="1440" w:hanging="360"/>
      </w:pPr>
    </w:lvl>
    <w:lvl w:ilvl="2" w:tplc="B3321716">
      <w:start w:val="1"/>
      <w:numFmt w:val="lowerRoman"/>
      <w:lvlText w:val="%3."/>
      <w:lvlJc w:val="right"/>
      <w:pPr>
        <w:ind w:left="2160" w:hanging="180"/>
      </w:pPr>
    </w:lvl>
    <w:lvl w:ilvl="3" w:tplc="2788DAB2">
      <w:start w:val="1"/>
      <w:numFmt w:val="decimal"/>
      <w:lvlText w:val="%4."/>
      <w:lvlJc w:val="left"/>
      <w:pPr>
        <w:ind w:left="2880" w:hanging="360"/>
      </w:pPr>
    </w:lvl>
    <w:lvl w:ilvl="4" w:tplc="80F4A672">
      <w:start w:val="1"/>
      <w:numFmt w:val="lowerLetter"/>
      <w:lvlText w:val="%5."/>
      <w:lvlJc w:val="left"/>
      <w:pPr>
        <w:ind w:left="3600" w:hanging="360"/>
      </w:pPr>
    </w:lvl>
    <w:lvl w:ilvl="5" w:tplc="F98ACD14">
      <w:start w:val="1"/>
      <w:numFmt w:val="lowerRoman"/>
      <w:lvlText w:val="%6."/>
      <w:lvlJc w:val="right"/>
      <w:pPr>
        <w:ind w:left="4320" w:hanging="180"/>
      </w:pPr>
    </w:lvl>
    <w:lvl w:ilvl="6" w:tplc="F5345EE6">
      <w:start w:val="1"/>
      <w:numFmt w:val="decimal"/>
      <w:lvlText w:val="%7."/>
      <w:lvlJc w:val="left"/>
      <w:pPr>
        <w:ind w:left="5040" w:hanging="360"/>
      </w:pPr>
    </w:lvl>
    <w:lvl w:ilvl="7" w:tplc="0750D45E">
      <w:start w:val="1"/>
      <w:numFmt w:val="lowerLetter"/>
      <w:lvlText w:val="%8."/>
      <w:lvlJc w:val="left"/>
      <w:pPr>
        <w:ind w:left="5760" w:hanging="360"/>
      </w:pPr>
    </w:lvl>
    <w:lvl w:ilvl="8" w:tplc="B6740F3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81B91"/>
    <w:multiLevelType w:val="hybridMultilevel"/>
    <w:tmpl w:val="75EAEE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992001"/>
    <w:multiLevelType w:val="hybridMultilevel"/>
    <w:tmpl w:val="468E3F2A"/>
    <w:lvl w:ilvl="0" w:tplc="1D4E9F88">
      <w:start w:val="1"/>
      <w:numFmt w:val="decimal"/>
      <w:lvlText w:val="%1."/>
      <w:lvlJc w:val="left"/>
      <w:pPr>
        <w:ind w:left="720" w:hanging="360"/>
      </w:pPr>
    </w:lvl>
    <w:lvl w:ilvl="1" w:tplc="BCA22CEE">
      <w:start w:val="1"/>
      <w:numFmt w:val="lowerLetter"/>
      <w:lvlText w:val="%2."/>
      <w:lvlJc w:val="left"/>
      <w:pPr>
        <w:ind w:left="1440" w:hanging="360"/>
      </w:pPr>
    </w:lvl>
    <w:lvl w:ilvl="2" w:tplc="31EA6142">
      <w:start w:val="1"/>
      <w:numFmt w:val="lowerRoman"/>
      <w:lvlText w:val="%3."/>
      <w:lvlJc w:val="right"/>
      <w:pPr>
        <w:ind w:left="2160" w:hanging="180"/>
      </w:pPr>
    </w:lvl>
    <w:lvl w:ilvl="3" w:tplc="C0D2ED60">
      <w:start w:val="1"/>
      <w:numFmt w:val="decimal"/>
      <w:lvlText w:val="%4."/>
      <w:lvlJc w:val="left"/>
      <w:pPr>
        <w:ind w:left="2880" w:hanging="360"/>
      </w:pPr>
    </w:lvl>
    <w:lvl w:ilvl="4" w:tplc="0AF001D4">
      <w:start w:val="1"/>
      <w:numFmt w:val="lowerLetter"/>
      <w:lvlText w:val="%5."/>
      <w:lvlJc w:val="left"/>
      <w:pPr>
        <w:ind w:left="3600" w:hanging="360"/>
      </w:pPr>
    </w:lvl>
    <w:lvl w:ilvl="5" w:tplc="5D4CB1EC">
      <w:start w:val="1"/>
      <w:numFmt w:val="lowerRoman"/>
      <w:lvlText w:val="%6."/>
      <w:lvlJc w:val="right"/>
      <w:pPr>
        <w:ind w:left="4320" w:hanging="180"/>
      </w:pPr>
    </w:lvl>
    <w:lvl w:ilvl="6" w:tplc="36D61462">
      <w:start w:val="1"/>
      <w:numFmt w:val="decimal"/>
      <w:lvlText w:val="%7."/>
      <w:lvlJc w:val="left"/>
      <w:pPr>
        <w:ind w:left="5040" w:hanging="360"/>
      </w:pPr>
    </w:lvl>
    <w:lvl w:ilvl="7" w:tplc="4FD06B14">
      <w:start w:val="1"/>
      <w:numFmt w:val="lowerLetter"/>
      <w:lvlText w:val="%8."/>
      <w:lvlJc w:val="left"/>
      <w:pPr>
        <w:ind w:left="5760" w:hanging="360"/>
      </w:pPr>
    </w:lvl>
    <w:lvl w:ilvl="8" w:tplc="3BC8B9E8">
      <w:start w:val="1"/>
      <w:numFmt w:val="lowerRoman"/>
      <w:lvlText w:val="%9."/>
      <w:lvlJc w:val="right"/>
      <w:pPr>
        <w:ind w:left="6480" w:hanging="180"/>
      </w:pPr>
    </w:lvl>
  </w:abstractNum>
  <w:num w:numId="1" w16cid:durableId="796877850">
    <w:abstractNumId w:val="3"/>
  </w:num>
  <w:num w:numId="2" w16cid:durableId="668564315">
    <w:abstractNumId w:val="1"/>
  </w:num>
  <w:num w:numId="3" w16cid:durableId="1578857579">
    <w:abstractNumId w:val="2"/>
  </w:num>
  <w:num w:numId="4" w16cid:durableId="657609448">
    <w:abstractNumId w:val="0"/>
  </w:num>
  <w:num w:numId="5" w16cid:durableId="464084337">
    <w:abstractNumId w:val="4"/>
  </w:num>
  <w:num w:numId="6" w16cid:durableId="83500139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06D"/>
    <w:rsid w:val="000316D5"/>
    <w:rsid w:val="00190B04"/>
    <w:rsid w:val="001A220B"/>
    <w:rsid w:val="001A418A"/>
    <w:rsid w:val="00220A83"/>
    <w:rsid w:val="00234B33"/>
    <w:rsid w:val="00270AFE"/>
    <w:rsid w:val="00281BA1"/>
    <w:rsid w:val="002825FA"/>
    <w:rsid w:val="002D5F16"/>
    <w:rsid w:val="002F4548"/>
    <w:rsid w:val="00301576"/>
    <w:rsid w:val="00307E08"/>
    <w:rsid w:val="003258DF"/>
    <w:rsid w:val="0033214C"/>
    <w:rsid w:val="0033424B"/>
    <w:rsid w:val="00373830"/>
    <w:rsid w:val="003A036F"/>
    <w:rsid w:val="003A07AC"/>
    <w:rsid w:val="003C5FD2"/>
    <w:rsid w:val="003D12FD"/>
    <w:rsid w:val="004230B2"/>
    <w:rsid w:val="0043662E"/>
    <w:rsid w:val="00446071"/>
    <w:rsid w:val="00462179"/>
    <w:rsid w:val="004D6C78"/>
    <w:rsid w:val="00562862"/>
    <w:rsid w:val="005B6DD4"/>
    <w:rsid w:val="00657D95"/>
    <w:rsid w:val="006932D0"/>
    <w:rsid w:val="006A1500"/>
    <w:rsid w:val="006E2C57"/>
    <w:rsid w:val="006E52A4"/>
    <w:rsid w:val="006E7560"/>
    <w:rsid w:val="00721533"/>
    <w:rsid w:val="00731284"/>
    <w:rsid w:val="0077308D"/>
    <w:rsid w:val="007A56EC"/>
    <w:rsid w:val="007A7988"/>
    <w:rsid w:val="007D5B1C"/>
    <w:rsid w:val="007E0AE6"/>
    <w:rsid w:val="007E444A"/>
    <w:rsid w:val="00844E04"/>
    <w:rsid w:val="00845819"/>
    <w:rsid w:val="00867114"/>
    <w:rsid w:val="008900DC"/>
    <w:rsid w:val="008C2CBF"/>
    <w:rsid w:val="008E3ACE"/>
    <w:rsid w:val="008F275A"/>
    <w:rsid w:val="00912F61"/>
    <w:rsid w:val="0092602E"/>
    <w:rsid w:val="0099771C"/>
    <w:rsid w:val="009A38F4"/>
    <w:rsid w:val="009F006D"/>
    <w:rsid w:val="00A1286C"/>
    <w:rsid w:val="00A34065"/>
    <w:rsid w:val="00A424A9"/>
    <w:rsid w:val="00A67854"/>
    <w:rsid w:val="00A9220F"/>
    <w:rsid w:val="00B10545"/>
    <w:rsid w:val="00B132C7"/>
    <w:rsid w:val="00B92C46"/>
    <w:rsid w:val="00BD29D9"/>
    <w:rsid w:val="00C3448C"/>
    <w:rsid w:val="00C51F07"/>
    <w:rsid w:val="00C66AD6"/>
    <w:rsid w:val="00C70F57"/>
    <w:rsid w:val="00CB166C"/>
    <w:rsid w:val="00CC61E7"/>
    <w:rsid w:val="00D25005"/>
    <w:rsid w:val="00D32CE6"/>
    <w:rsid w:val="00D62D6A"/>
    <w:rsid w:val="00D62F06"/>
    <w:rsid w:val="00DB7151"/>
    <w:rsid w:val="00DD271D"/>
    <w:rsid w:val="00DE5386"/>
    <w:rsid w:val="00EA3C6F"/>
    <w:rsid w:val="00F045C5"/>
    <w:rsid w:val="00F1032F"/>
    <w:rsid w:val="00F14566"/>
    <w:rsid w:val="00F74875"/>
    <w:rsid w:val="00F91C43"/>
    <w:rsid w:val="00F96098"/>
    <w:rsid w:val="00FE5C09"/>
    <w:rsid w:val="00FF2BCE"/>
    <w:rsid w:val="01592E42"/>
    <w:rsid w:val="02A52D47"/>
    <w:rsid w:val="0359DCF8"/>
    <w:rsid w:val="05C85A69"/>
    <w:rsid w:val="0645FB30"/>
    <w:rsid w:val="0666E944"/>
    <w:rsid w:val="0EE4493F"/>
    <w:rsid w:val="10E0A069"/>
    <w:rsid w:val="1170EFA4"/>
    <w:rsid w:val="11C2857A"/>
    <w:rsid w:val="11CFDA43"/>
    <w:rsid w:val="128D3ACA"/>
    <w:rsid w:val="1484B66C"/>
    <w:rsid w:val="181AB2E8"/>
    <w:rsid w:val="18F532CC"/>
    <w:rsid w:val="194B5674"/>
    <w:rsid w:val="19B68349"/>
    <w:rsid w:val="1C10E91F"/>
    <w:rsid w:val="1CD34E04"/>
    <w:rsid w:val="1E404F44"/>
    <w:rsid w:val="1FDC1FA5"/>
    <w:rsid w:val="237C672B"/>
    <w:rsid w:val="23EFC254"/>
    <w:rsid w:val="2470452C"/>
    <w:rsid w:val="26969CCF"/>
    <w:rsid w:val="274CDD5A"/>
    <w:rsid w:val="27783176"/>
    <w:rsid w:val="27FA15C7"/>
    <w:rsid w:val="28E8ADBB"/>
    <w:rsid w:val="2914822B"/>
    <w:rsid w:val="291A0BC9"/>
    <w:rsid w:val="292499A5"/>
    <w:rsid w:val="2C43120A"/>
    <w:rsid w:val="2D85E66D"/>
    <w:rsid w:val="2F894D4D"/>
    <w:rsid w:val="30E2515B"/>
    <w:rsid w:val="32A585F9"/>
    <w:rsid w:val="3303F2C8"/>
    <w:rsid w:val="354AF7C5"/>
    <w:rsid w:val="36F4CB59"/>
    <w:rsid w:val="370B3BC7"/>
    <w:rsid w:val="376AEEAA"/>
    <w:rsid w:val="380087B9"/>
    <w:rsid w:val="38A70C28"/>
    <w:rsid w:val="3AC60C2D"/>
    <w:rsid w:val="3D17FCAC"/>
    <w:rsid w:val="414BA893"/>
    <w:rsid w:val="4277BA2A"/>
    <w:rsid w:val="47EA2DB6"/>
    <w:rsid w:val="4874D567"/>
    <w:rsid w:val="4A0BE3E6"/>
    <w:rsid w:val="4E11033E"/>
    <w:rsid w:val="4FD6083F"/>
    <w:rsid w:val="50C2B28D"/>
    <w:rsid w:val="51402A6B"/>
    <w:rsid w:val="518039CC"/>
    <w:rsid w:val="51B1EB98"/>
    <w:rsid w:val="564B9594"/>
    <w:rsid w:val="5871D0D4"/>
    <w:rsid w:val="589DA544"/>
    <w:rsid w:val="58BA1305"/>
    <w:rsid w:val="5B4E6F3C"/>
    <w:rsid w:val="5C125CEE"/>
    <w:rsid w:val="5DD43879"/>
    <w:rsid w:val="5F179AC8"/>
    <w:rsid w:val="625EE1F9"/>
    <w:rsid w:val="6393FAD4"/>
    <w:rsid w:val="65DC7761"/>
    <w:rsid w:val="669B50B1"/>
    <w:rsid w:val="68333414"/>
    <w:rsid w:val="68E039B0"/>
    <w:rsid w:val="6AEBF5A4"/>
    <w:rsid w:val="6C17DA72"/>
    <w:rsid w:val="6C87C605"/>
    <w:rsid w:val="76C0AA78"/>
    <w:rsid w:val="779E459D"/>
    <w:rsid w:val="78514564"/>
    <w:rsid w:val="78D0A590"/>
    <w:rsid w:val="7980A084"/>
    <w:rsid w:val="7B79E531"/>
    <w:rsid w:val="7D3C7745"/>
    <w:rsid w:val="7D4DD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F70DB"/>
  <w15:docId w15:val="{6875D3AA-74E1-BE4E-B31C-8D6FB5EF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360" w:after="240"/>
      <w:ind w:left="360" w:hanging="360"/>
      <w:outlineLvl w:val="0"/>
    </w:pPr>
    <w:rPr>
      <w:rFonts w:ascii="Gill Sans" w:eastAsia="Gill Sans" w:hAnsi="Gill Sans" w:cs="Gill Sans"/>
      <w:smallCaps/>
      <w:color w:val="002A6C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240"/>
      <w:ind w:left="432" w:hanging="432"/>
      <w:outlineLvl w:val="1"/>
    </w:pPr>
    <w:rPr>
      <w:rFonts w:ascii="Gill Sans" w:eastAsia="Gill Sans" w:hAnsi="Gill Sans" w:cs="Gill Sans"/>
      <w:color w:val="002A6C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  <w:rsid w:val="00FA7638"/>
    <w:rPr>
      <w:rFonts w:cs="Angsana New"/>
    </w:rPr>
  </w:style>
  <w:style w:type="paragraph" w:customStyle="1" w:styleId="heading10">
    <w:name w:val="heading 10"/>
    <w:basedOn w:val="Normal0"/>
    <w:next w:val="Normal0"/>
    <w:link w:val="Heading1Char"/>
    <w:qFormat/>
    <w:rsid w:val="00FA7638"/>
    <w:pPr>
      <w:keepNext/>
      <w:numPr>
        <w:numId w:val="4"/>
      </w:numPr>
      <w:spacing w:before="360" w:after="240"/>
      <w:outlineLvl w:val="0"/>
    </w:pPr>
    <w:rPr>
      <w:rFonts w:ascii="Gill Sans MT" w:hAnsi="Gill Sans MT" w:cs="Tahoma"/>
      <w:caps/>
      <w:color w:val="002A6C"/>
      <w:sz w:val="40"/>
      <w:szCs w:val="40"/>
    </w:rPr>
  </w:style>
  <w:style w:type="paragraph" w:customStyle="1" w:styleId="heading20">
    <w:name w:val="heading 20"/>
    <w:basedOn w:val="Normal0"/>
    <w:next w:val="Normal0"/>
    <w:link w:val="Heading2Char"/>
    <w:qFormat/>
    <w:rsid w:val="00FA7638"/>
    <w:pPr>
      <w:keepNext/>
      <w:numPr>
        <w:ilvl w:val="1"/>
        <w:numId w:val="4"/>
      </w:numPr>
      <w:spacing w:before="240" w:after="240"/>
      <w:outlineLvl w:val="1"/>
    </w:pPr>
    <w:rPr>
      <w:rFonts w:ascii="Gill Sans MT" w:hAnsi="Gill Sans MT" w:cs="Times New Roman"/>
      <w:color w:val="002A6C"/>
      <w:sz w:val="28"/>
      <w:szCs w:val="28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0"/>
    <w:rsid w:val="00FA7638"/>
    <w:rPr>
      <w:rFonts w:ascii="Gill Sans MT" w:hAnsi="Gill Sans MT" w:cs="Tahoma"/>
      <w:caps/>
      <w:color w:val="002A6C"/>
      <w:sz w:val="40"/>
      <w:szCs w:val="40"/>
    </w:rPr>
  </w:style>
  <w:style w:type="character" w:customStyle="1" w:styleId="Heading2Char">
    <w:name w:val="Heading 2 Char"/>
    <w:basedOn w:val="DefaultParagraphFont"/>
    <w:link w:val="heading20"/>
    <w:rsid w:val="00FA7638"/>
    <w:rPr>
      <w:rFonts w:ascii="Gill Sans MT" w:eastAsia="Times New Roman" w:hAnsi="Gill Sans MT" w:cs="Times New Roman"/>
      <w:color w:val="002A6C"/>
      <w:sz w:val="28"/>
      <w:szCs w:val="28"/>
    </w:rPr>
  </w:style>
  <w:style w:type="character" w:styleId="CommentReference">
    <w:name w:val="annotation reference"/>
    <w:semiHidden/>
    <w:rsid w:val="00FA7638"/>
    <w:rPr>
      <w:sz w:val="16"/>
      <w:szCs w:val="18"/>
    </w:rPr>
  </w:style>
  <w:style w:type="paragraph" w:styleId="CommentText">
    <w:name w:val="annotation text"/>
    <w:basedOn w:val="Normal0"/>
    <w:link w:val="CommentTextChar"/>
    <w:semiHidden/>
    <w:rsid w:val="00FA7638"/>
    <w:rPr>
      <w:sz w:val="20"/>
      <w:szCs w:val="23"/>
    </w:rPr>
  </w:style>
  <w:style w:type="character" w:customStyle="1" w:styleId="CommentTextChar">
    <w:name w:val="Comment Text Char"/>
    <w:basedOn w:val="DefaultParagraphFont"/>
    <w:link w:val="CommentText"/>
    <w:semiHidden/>
    <w:rsid w:val="00FA7638"/>
    <w:rPr>
      <w:rFonts w:ascii="Times New Roman" w:eastAsia="Times New Roman" w:hAnsi="Times New Roman" w:cs="Angsana New"/>
      <w:sz w:val="20"/>
      <w:szCs w:val="23"/>
    </w:rPr>
  </w:style>
  <w:style w:type="paragraph" w:styleId="BodyText">
    <w:name w:val="Body Text"/>
    <w:basedOn w:val="Normal0"/>
    <w:link w:val="BodyTextChar"/>
    <w:rsid w:val="00FA7638"/>
    <w:pPr>
      <w:spacing w:after="220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FA7638"/>
    <w:rPr>
      <w:rFonts w:ascii="Calibri" w:eastAsia="Times New Roman" w:hAnsi="Calibri" w:cs="Calibri"/>
    </w:rPr>
  </w:style>
  <w:style w:type="table" w:styleId="TableGrid">
    <w:name w:val="Table Grid"/>
    <w:basedOn w:val="NormalTable0"/>
    <w:uiPriority w:val="39"/>
    <w:rsid w:val="00FA7638"/>
    <w:rPr>
      <w:rFonts w:cs="Angsana New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0"/>
    <w:link w:val="BalloonTextChar"/>
    <w:uiPriority w:val="99"/>
    <w:semiHidden/>
    <w:unhideWhenUsed/>
    <w:rsid w:val="00FA76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63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0"/>
    <w:uiPriority w:val="34"/>
    <w:qFormat/>
    <w:rsid w:val="004F15C0"/>
    <w:pPr>
      <w:ind w:left="720"/>
      <w:contextualSpacing/>
    </w:pPr>
  </w:style>
  <w:style w:type="paragraph" w:customStyle="1" w:styleId="Default">
    <w:name w:val="Default"/>
    <w:rsid w:val="00B70DF1"/>
    <w:pPr>
      <w:autoSpaceDE w:val="0"/>
      <w:autoSpaceDN w:val="0"/>
      <w:adjustRightInd w:val="0"/>
    </w:pPr>
    <w:rPr>
      <w:rFonts w:ascii="Roboto" w:hAnsi="Roboto" w:cs="Roboto"/>
      <w:color w:val="000000"/>
    </w:rPr>
  </w:style>
  <w:style w:type="paragraph" w:styleId="Header">
    <w:name w:val="header"/>
    <w:basedOn w:val="Normal0"/>
    <w:link w:val="HeaderChar"/>
    <w:uiPriority w:val="99"/>
    <w:unhideWhenUsed/>
    <w:rsid w:val="00DC60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0F6"/>
    <w:rPr>
      <w:rFonts w:ascii="Times New Roman" w:eastAsia="Times New Roman" w:hAnsi="Times New Roman" w:cs="Angsana New"/>
      <w:sz w:val="24"/>
      <w:szCs w:val="24"/>
    </w:rPr>
  </w:style>
  <w:style w:type="paragraph" w:styleId="Footer">
    <w:name w:val="footer"/>
    <w:basedOn w:val="Normal0"/>
    <w:link w:val="FooterChar"/>
    <w:uiPriority w:val="99"/>
    <w:unhideWhenUsed/>
    <w:rsid w:val="00DC60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0F6"/>
    <w:rPr>
      <w:rFonts w:ascii="Times New Roman" w:eastAsia="Times New Roman" w:hAnsi="Times New Roman" w:cs="Angsana New"/>
      <w:sz w:val="24"/>
      <w:szCs w:val="24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rPr>
      <w:sz w:val="20"/>
      <w:szCs w:val="20"/>
    </w:rPr>
    <w:tblPr>
      <w:tblStyleRowBandSize w:val="1"/>
      <w:tblStyleColBandSize w:val="1"/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0DC"/>
    <w:rPr>
      <w:rFonts w:cs="Times New Roman"/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0DC"/>
    <w:rPr>
      <w:rFonts w:ascii="Times New Roman" w:eastAsia="Times New Roman" w:hAnsi="Times New Roman" w:cs="Angsana New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70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comments" Target="comments.xml"/><Relationship Id="rId26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microsoft.com/office/2011/relationships/commentsExtended" Target="commentsExtended.xml"/><Relationship Id="rId22" Type="http://schemas.openxmlformats.org/officeDocument/2006/relationships/fontTable" Target="fontTable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DBFE3-A245-4E79-BA22-698D995241F1}"/>
      </w:docPartPr>
      <w:docPartBody>
        <w:p w:rsidR="00C64DD0" w:rsidRDefault="00C64DD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DD0"/>
    <w:rsid w:val="0046722A"/>
    <w:rsid w:val="0084658B"/>
    <w:rsid w:val="00C64DD0"/>
    <w:rsid w:val="00CE282D"/>
    <w:rsid w:val="00F8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aAKva9Zhli6aUN63PeMVt4mhJw==">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b8b17a-7d7a-4225-9d9a-3d8ea979d1e5">
      <Terms xmlns="http://schemas.microsoft.com/office/infopath/2007/PartnerControls"/>
    </lcf76f155ced4ddcb4097134ff3c332f>
    <TaxCatchAll xmlns="37753154-e47b-45d3-bab3-a1d9422e8e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666EDDCCCD34885C1851A17070AE6" ma:contentTypeVersion="31" ma:contentTypeDescription="Create a new document." ma:contentTypeScope="" ma:versionID="ae16035800de205f6af9f5abec4552ad">
  <xsd:schema xmlns:xsd="http://www.w3.org/2001/XMLSchema" xmlns:xs="http://www.w3.org/2001/XMLSchema" xmlns:p="http://schemas.microsoft.com/office/2006/metadata/properties" xmlns:ns2="5aa5b4b8-3d8e-4bde-8c16-a557d563b24d" xmlns:ns3="61892a30-2f2e-46fe-837b-f9ea4b69f3d9" xmlns:ns4="08f5a76f-3e8c-4678-bdaa-fc54ff48d196" xmlns:ns5="89328f5f-093b-453a-9ca1-fbbf4ca4eb48" targetNamespace="http://schemas.microsoft.com/office/2006/metadata/properties" ma:root="true" ma:fieldsID="c173d82e70396ac0e89907a409ffc982" ns2:_="" ns3:_="" ns4:_="" ns5:_="">
    <xsd:import namespace="5aa5b4b8-3d8e-4bde-8c16-a557d563b24d"/>
    <xsd:import namespace="61892a30-2f2e-46fe-837b-f9ea4b69f3d9"/>
    <xsd:import namespace="08f5a76f-3e8c-4678-bdaa-fc54ff48d196"/>
    <xsd:import namespace="89328f5f-093b-453a-9ca1-fbbf4ca4eb48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Category_x003a_Long_x0020_Title" minOccurs="0"/>
                <xsd:element ref="ns2:Category_x003a_ID" minOccurs="0"/>
                <xsd:element ref="ns3:Grant_x0020_Typ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5:SharedWithUsers" minOccurs="0"/>
                <xsd:element ref="ns5:SharedWithDetails" minOccurs="0"/>
                <xsd:element ref="ns4:MediaServiceGenerationTime" minOccurs="0"/>
                <xsd:element ref="ns4:MediaServiceEventHashCode" minOccurs="0"/>
                <xsd:element ref="ns2:_dlc_DocId" minOccurs="0"/>
                <xsd:element ref="ns2:_dlc_DocIdUrl" minOccurs="0"/>
                <xsd:element ref="ns2:_dlc_DocIdPersistId" minOccurs="0"/>
                <xsd:element ref="ns4:MediaServiceDateTaken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5b4b8-3d8e-4bde-8c16-a557d563b24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list="{86c3ae70-2986-41fa-8003-bfdd0018d92f}" ma:internalName="Category" ma:readOnly="false" ma:showField="Title" ma:web="89328f5f-093b-453a-9ca1-fbbf4ca4eb48">
      <xsd:simpleType>
        <xsd:restriction base="dms:Lookup"/>
      </xsd:simpleType>
    </xsd:element>
    <xsd:element name="Category_x003a_Long_x0020_Title" ma:index="9" nillable="true" ma:displayName="Category:Long Title" ma:list="{86c3ae70-2986-41fa-8003-bfdd0018d92f}" ma:internalName="Category_x003a_Long_x0020_Title" ma:readOnly="true" ma:showField="Long_x0020_Title" ma:web="89328f5f-093b-453a-9ca1-fbbf4ca4eb48">
      <xsd:simpleType>
        <xsd:restriction base="dms:Lookup"/>
      </xsd:simpleType>
    </xsd:element>
    <xsd:element name="Category_x003a_ID" ma:index="10" nillable="true" ma:displayName="Category:ID" ma:list="{86c3ae70-2986-41fa-8003-bfdd0018d92f}" ma:internalName="Category_x003a_ID" ma:readOnly="true" ma:showField="ID" ma:web="89328f5f-093b-453a-9ca1-fbbf4ca4eb48">
      <xsd:simpleType>
        <xsd:restriction base="dms:Lookup"/>
      </xsd:simple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92a30-2f2e-46fe-837b-f9ea4b69f3d9" elementFormDefault="qualified">
    <xsd:import namespace="http://schemas.microsoft.com/office/2006/documentManagement/types"/>
    <xsd:import namespace="http://schemas.microsoft.com/office/infopath/2007/PartnerControls"/>
    <xsd:element name="Grant_x0020_Type" ma:index="11" nillable="true" ma:displayName="Grant Type" ma:internalName="Gra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AAs"/>
                    <xsd:enumeration value="Individual NOA"/>
                    <xsd:enumeration value="Grants and Cooperative Agreements"/>
                    <xsd:enumeration value="Property Grants"/>
                    <xsd:enumeration value="Public International Org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5a76f-3e8c-4678-bdaa-fc54ff48d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28f5f-093b-453a-9ca1-fbbf4ca4eb4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26340DFC1DE419915453CC2070002" ma:contentTypeVersion="16" ma:contentTypeDescription="Create a new document." ma:contentTypeScope="" ma:versionID="35705f662a126c9bc32bab10174da0e0">
  <xsd:schema xmlns:xsd="http://www.w3.org/2001/XMLSchema" xmlns:xs="http://www.w3.org/2001/XMLSchema" xmlns:p="http://schemas.microsoft.com/office/2006/metadata/properties" xmlns:ns2="e5b8b17a-7d7a-4225-9d9a-3d8ea979d1e5" xmlns:ns3="37753154-e47b-45d3-bab3-a1d9422e8e72" targetNamespace="http://schemas.microsoft.com/office/2006/metadata/properties" ma:root="true" ma:fieldsID="b864c5a822ad8b996d90c9015e67ad51" ns2:_="" ns3:_="">
    <xsd:import namespace="e5b8b17a-7d7a-4225-9d9a-3d8ea979d1e5"/>
    <xsd:import namespace="37753154-e47b-45d3-bab3-a1d9422e8e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8b17a-7d7a-4225-9d9a-3d8ea979d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53154-e47b-45d3-bab3-a1d9422e8e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ea0eb1c-0b9e-45c8-b71b-c1f8eb27caa2}" ma:internalName="TaxCatchAll" ma:showField="CatchAllData" ma:web="37753154-e47b-45d3-bab3-a1d9422e8e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004373A-95CA-48A4-9B09-C5B357BFBA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4F2994-FC04-400C-81D6-D304408736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4DEC4B-A90E-4631-B71E-BB06A8140F2E}"/>
</file>

<file path=customXml/itemProps5.xml><?xml version="1.0" encoding="utf-8"?>
<ds:datastoreItem xmlns:ds="http://schemas.openxmlformats.org/officeDocument/2006/customXml" ds:itemID="{FD0FF2A8-00A7-49BF-9602-F04DF0FFF9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State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Law, Tiffany N</dc:creator>
  <cp:keywords/>
  <cp:lastModifiedBy>User</cp:lastModifiedBy>
  <cp:revision>9</cp:revision>
  <dcterms:created xsi:type="dcterms:W3CDTF">2022-06-23T17:17:00Z</dcterms:created>
  <dcterms:modified xsi:type="dcterms:W3CDTF">2022-06-23T17:48:00Z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0x010100B0926340DFC1DE419915453CC2070002</vt:lpwstr>
  </property>
  <property fmtid="{D5CDD505-2E9C-101B-9397-08002B2CF9AE}" pid="3" name="MSIP_Label_1665d9ee-429a-4d5f-97cc-cfb56e044a6e_Enabled">
    <vt:lpwstr>true</vt:lpwstr>
  </property>
  <property fmtid="{D5CDD505-2E9C-101B-9397-08002B2CF9AE}" pid="4" name="MSIP_Label_1665d9ee-429a-4d5f-97cc-cfb56e044a6e_SetDate">
    <vt:lpwstr>2022-06-23T12:48:41Z</vt:lpwstr>
  </property>
  <property fmtid="{D5CDD505-2E9C-101B-9397-08002B2CF9AE}" pid="5" name="MSIP_Label_1665d9ee-429a-4d5f-97cc-cfb56e044a6e_Method">
    <vt:lpwstr>Privileged</vt:lpwstr>
  </property>
  <property fmtid="{D5CDD505-2E9C-101B-9397-08002B2CF9AE}" pid="6" name="MSIP_Label_1665d9ee-429a-4d5f-97cc-cfb56e044a6e_Name">
    <vt:lpwstr>1665d9ee-429a-4d5f-97cc-cfb56e044a6e</vt:lpwstr>
  </property>
  <property fmtid="{D5CDD505-2E9C-101B-9397-08002B2CF9AE}" pid="7" name="MSIP_Label_1665d9ee-429a-4d5f-97cc-cfb56e044a6e_SiteId">
    <vt:lpwstr>66cf5074-5afe-48d1-a691-a12b2121f44b</vt:lpwstr>
  </property>
  <property fmtid="{D5CDD505-2E9C-101B-9397-08002B2CF9AE}" pid="8" name="MSIP_Label_1665d9ee-429a-4d5f-97cc-cfb56e044a6e_ActionId">
    <vt:lpwstr>0ee5e38e-0152-44e7-886f-5a6d7cde054a</vt:lpwstr>
  </property>
  <property fmtid="{D5CDD505-2E9C-101B-9397-08002B2CF9AE}" pid="9" name="MSIP_Label_1665d9ee-429a-4d5f-97cc-cfb56e044a6e_ContentBits">
    <vt:lpwstr>0</vt:lpwstr>
  </property>
  <property fmtid="{D5CDD505-2E9C-101B-9397-08002B2CF9AE}" pid="10" name="_dlc_DocIdItemGuid">
    <vt:lpwstr>5e27531a-9813-4328-b4db-8cdab82719c8</vt:lpwstr>
  </property>
</Properties>
</file>